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65" w:rsidRPr="009A1865" w:rsidRDefault="009A1865" w:rsidP="009A1865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7B8028"/>
          <w:sz w:val="28"/>
          <w:szCs w:val="28"/>
          <w:lang w:eastAsia="ru-RU"/>
        </w:rPr>
      </w:pPr>
      <w:bookmarkStart w:id="0" w:name="_GoBack"/>
      <w:r w:rsidRPr="009A1865">
        <w:rPr>
          <w:rFonts w:ascii="Times New Roman" w:eastAsia="Times New Roman" w:hAnsi="Times New Roman" w:cs="Times New Roman"/>
          <w:b/>
          <w:bCs/>
          <w:color w:val="7B8028"/>
          <w:sz w:val="28"/>
          <w:szCs w:val="28"/>
          <w:lang w:eastAsia="ru-RU"/>
        </w:rPr>
        <w:t>Новогодняя экскурсия "Заповедная сказка"</w:t>
      </w:r>
    </w:p>
    <w:bookmarkEnd w:id="0"/>
    <w:p w:rsidR="009A1865" w:rsidRPr="009A1865" w:rsidRDefault="009A1865" w:rsidP="009A18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часов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9A1865" w:rsidRPr="009A1865" w:rsidTr="009A1865">
        <w:tc>
          <w:tcPr>
            <w:tcW w:w="0" w:type="auto"/>
            <w:tcBorders>
              <w:top w:val="single" w:sz="6" w:space="0" w:color="D6D6D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865" w:rsidRPr="009A1865" w:rsidRDefault="009A1865" w:rsidP="009A186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</w:pPr>
            <w:r w:rsidRPr="009A1865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ru-RU"/>
              </w:rPr>
              <w:t>Новогодняя экскурсия "Заповедная сказка"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94"/>
              <w:gridCol w:w="1363"/>
            </w:tblGrid>
            <w:tr w:rsidR="009A1865" w:rsidRPr="009A1865">
              <w:tc>
                <w:tcPr>
                  <w:tcW w:w="0" w:type="auto"/>
                  <w:tcBorders>
                    <w:top w:val="single" w:sz="6" w:space="0" w:color="D6D6D6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A1865" w:rsidRPr="009A1865" w:rsidRDefault="009A1865" w:rsidP="009A1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6D6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A1865" w:rsidRPr="009A1865" w:rsidRDefault="009A1865" w:rsidP="009A18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будни и</w:t>
                  </w: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выходные*</w:t>
                  </w:r>
                </w:p>
              </w:tc>
            </w:tr>
            <w:tr w:rsidR="009A1865" w:rsidRPr="009A1865">
              <w:tc>
                <w:tcPr>
                  <w:tcW w:w="0" w:type="auto"/>
                  <w:tcBorders>
                    <w:top w:val="single" w:sz="6" w:space="0" w:color="D6D6D6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 вариант: Программа на Центральных Столба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группы до 30 человек; Продолжительность экскурсии: 3 часа.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экскурсию входит: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Проезд транспорта (автобус от стелы заповедника до Перевала и обратно):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Экскурсионная программа: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сервисного центра «Перевал» (зал для чаепития):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6D6D6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14780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1180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12600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1000 </w:t>
                  </w: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A1865" w:rsidRPr="009A1865">
              <w:tc>
                <w:tcPr>
                  <w:tcW w:w="0" w:type="auto"/>
                  <w:tcBorders>
                    <w:top w:val="single" w:sz="6" w:space="0" w:color="D6D6D6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II вариант: Программа по </w:t>
                  </w:r>
                  <w:proofErr w:type="spellStart"/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экотропе</w:t>
                  </w:r>
                  <w:proofErr w:type="spellEnd"/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«Книга природы»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группы до 30 человек; Продолжительность экскурсии: 3 часа.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экскурсию входит: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Проезд транспорта (автобус от стелы до кордона </w:t>
                  </w:r>
                  <w:proofErr w:type="spellStart"/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Лалетино</w:t>
                  </w:r>
                  <w:proofErr w:type="spellEnd"/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обратно):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Экскурсионная программа: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Посещение Заповедной гостиной (зал для чаепития):</w:t>
                  </w:r>
                </w:p>
              </w:tc>
              <w:tc>
                <w:tcPr>
                  <w:tcW w:w="0" w:type="auto"/>
                  <w:tcBorders>
                    <w:top w:val="single" w:sz="6" w:space="0" w:color="D6D6D6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10580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1180</w:t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8400</w:t>
                  </w: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  <w:p w:rsidR="009A1865" w:rsidRPr="009A1865" w:rsidRDefault="009A1865" w:rsidP="009A18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1000</w:t>
                  </w:r>
                  <w:r w:rsidRPr="009A18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9A1865" w:rsidRPr="009A1865" w:rsidRDefault="009A1865" w:rsidP="009A1865">
            <w:pPr>
              <w:spacing w:after="0" w:line="240" w:lineRule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</w:pPr>
            <w:r w:rsidRPr="009A1865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br/>
            </w:r>
            <w:r w:rsidRPr="009A1865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br/>
            </w:r>
            <w:proofErr w:type="gramStart"/>
            <w:r w:rsidRPr="009A1865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t>* согласно </w:t>
            </w:r>
            <w:hyperlink r:id="rId5" w:history="1">
              <w:r w:rsidRPr="009A1865">
                <w:rPr>
                  <w:rFonts w:ascii="Helvetica" w:eastAsia="Times New Roman" w:hAnsi="Helvetica" w:cs="Helvetica"/>
                  <w:color w:val="7B8028"/>
                  <w:sz w:val="24"/>
                  <w:szCs w:val="24"/>
                  <w:u w:val="single"/>
                  <w:lang w:eastAsia="ru-RU"/>
                </w:rPr>
                <w:t>приказ</w:t>
              </w:r>
              <w:r>
                <w:rPr>
                  <w:rFonts w:ascii="Helvetica" w:eastAsia="Times New Roman" w:hAnsi="Helvetica" w:cs="Helvetica"/>
                  <w:color w:val="7B8028"/>
                  <w:sz w:val="24"/>
                  <w:szCs w:val="24"/>
                  <w:u w:val="single"/>
                  <w:lang w:eastAsia="ru-RU"/>
                </w:rPr>
                <w:t>у</w:t>
              </w:r>
              <w:r w:rsidRPr="009A1865">
                <w:rPr>
                  <w:rFonts w:ascii="Helvetica" w:eastAsia="Times New Roman" w:hAnsi="Helvetica" w:cs="Helvetica"/>
                  <w:color w:val="7B8028"/>
                  <w:sz w:val="24"/>
                  <w:szCs w:val="24"/>
                  <w:u w:val="single"/>
                  <w:lang w:eastAsia="ru-RU"/>
                </w:rPr>
                <w:t xml:space="preserve"> Министерства природных ресурсов и экологии РФ от 09.12.2014 г. №546 "Об утверждении порядка определения платы, взимаемой за посещение физическими лицами территорий государственных природных заповедников в целях познавательного туризма"</w:t>
              </w:r>
            </w:hyperlink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9A1865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t>взимается дополнительная плата за посещение туристско-экскурсионного района государственного природного заповедника "Столбы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t>" в размере 50 рублей с человека (за исключением льготной категории граждан)</w:t>
            </w:r>
            <w:r w:rsidRPr="009A1865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t>.</w:t>
            </w:r>
            <w:r w:rsidRPr="009A1865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ru-RU"/>
              </w:rPr>
              <w:br/>
            </w:r>
            <w:proofErr w:type="gramEnd"/>
          </w:p>
        </w:tc>
      </w:tr>
    </w:tbl>
    <w:p w:rsidR="00DA3A04" w:rsidRDefault="00DA3A04"/>
    <w:sectPr w:rsidR="00DA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65"/>
    <w:rsid w:val="009A1865"/>
    <w:rsid w:val="00D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head-subinfo-item">
    <w:name w:val="usercontent__head-subinfo-item"/>
    <w:basedOn w:val="a0"/>
    <w:rsid w:val="009A1865"/>
  </w:style>
  <w:style w:type="paragraph" w:styleId="a3">
    <w:name w:val="Normal (Web)"/>
    <w:basedOn w:val="a"/>
    <w:uiPriority w:val="99"/>
    <w:unhideWhenUsed/>
    <w:rsid w:val="009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865"/>
    <w:rPr>
      <w:b/>
      <w:bCs/>
    </w:rPr>
  </w:style>
  <w:style w:type="character" w:customStyle="1" w:styleId="redactor-invisible-space">
    <w:name w:val="redactor-invisible-space"/>
    <w:basedOn w:val="a0"/>
    <w:rsid w:val="009A1865"/>
  </w:style>
  <w:style w:type="character" w:styleId="a5">
    <w:name w:val="Hyperlink"/>
    <w:basedOn w:val="a0"/>
    <w:uiPriority w:val="99"/>
    <w:semiHidden/>
    <w:unhideWhenUsed/>
    <w:rsid w:val="009A1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head-subinfo-item">
    <w:name w:val="usercontent__head-subinfo-item"/>
    <w:basedOn w:val="a0"/>
    <w:rsid w:val="009A1865"/>
  </w:style>
  <w:style w:type="paragraph" w:styleId="a3">
    <w:name w:val="Normal (Web)"/>
    <w:basedOn w:val="a"/>
    <w:uiPriority w:val="99"/>
    <w:unhideWhenUsed/>
    <w:rsid w:val="009A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1865"/>
    <w:rPr>
      <w:b/>
      <w:bCs/>
    </w:rPr>
  </w:style>
  <w:style w:type="character" w:customStyle="1" w:styleId="redactor-invisible-space">
    <w:name w:val="redactor-invisible-space"/>
    <w:basedOn w:val="a0"/>
    <w:rsid w:val="009A1865"/>
  </w:style>
  <w:style w:type="character" w:styleId="a5">
    <w:name w:val="Hyperlink"/>
    <w:basedOn w:val="a0"/>
    <w:uiPriority w:val="99"/>
    <w:semiHidden/>
    <w:unhideWhenUsed/>
    <w:rsid w:val="009A1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69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3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povednik-stolby.ru/media/content/%D0%BF%D1%80%D0%B8%D0%BA%D0%B0%D0%B7%20%D0%9C%D0%9F%D0%A0%20%E2%84%96546%20%D0%BE%D1%82%2009.12.2014%20%D0%B3.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2017-12-13T09:11:00Z</dcterms:created>
  <dcterms:modified xsi:type="dcterms:W3CDTF">2017-12-13T09:13:00Z</dcterms:modified>
</cp:coreProperties>
</file>