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57F" w:rsidRPr="00EE00D6" w:rsidRDefault="008B1D2D" w:rsidP="008B1D2D">
      <w:pPr>
        <w:jc w:val="both"/>
        <w:rPr>
          <w:b/>
        </w:rPr>
      </w:pPr>
      <w:r w:rsidRPr="00EE00D6">
        <w:rPr>
          <w:b/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-29210</wp:posOffset>
            </wp:positionH>
            <wp:positionV relativeFrom="paragraph">
              <wp:posOffset>85725</wp:posOffset>
            </wp:positionV>
            <wp:extent cx="1581150" cy="1510665"/>
            <wp:effectExtent l="0" t="0" r="0" b="0"/>
            <wp:wrapSquare wrapText="bothSides"/>
            <wp:docPr id="1" name="Рисунок 1" descr="C:\Users\User\Desktop\лог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лого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510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577DB" w:rsidRPr="00EE00D6">
        <w:rPr>
          <w:b/>
        </w:rPr>
        <w:t>Жители Красноярс</w:t>
      </w:r>
      <w:r w:rsidR="00EB5E32">
        <w:rPr>
          <w:b/>
        </w:rPr>
        <w:t>к</w:t>
      </w:r>
      <w:r w:rsidR="006577DB" w:rsidRPr="00EE00D6">
        <w:rPr>
          <w:b/>
        </w:rPr>
        <w:t>а</w:t>
      </w:r>
      <w:r w:rsidR="00B5557F" w:rsidRPr="00EE00D6">
        <w:rPr>
          <w:b/>
        </w:rPr>
        <w:t xml:space="preserve"> впервые станут волонтёрами всероссийского экологического  марафона</w:t>
      </w:r>
    </w:p>
    <w:p w:rsidR="00305B9D" w:rsidRPr="00EE00D6" w:rsidRDefault="00186DD9" w:rsidP="008B1D2D">
      <w:pPr>
        <w:jc w:val="both"/>
        <w:rPr>
          <w:i/>
        </w:rPr>
      </w:pPr>
      <w:r w:rsidRPr="00EE00D6">
        <w:rPr>
          <w:i/>
        </w:rPr>
        <w:t xml:space="preserve">Жители </w:t>
      </w:r>
      <w:r w:rsidR="006577DB" w:rsidRPr="00EE00D6">
        <w:rPr>
          <w:i/>
        </w:rPr>
        <w:t>Красноярского</w:t>
      </w:r>
      <w:r w:rsidRPr="00EE00D6">
        <w:rPr>
          <w:i/>
        </w:rPr>
        <w:t xml:space="preserve"> края</w:t>
      </w:r>
      <w:r w:rsidR="00B5557F" w:rsidRPr="00EE00D6">
        <w:rPr>
          <w:i/>
        </w:rPr>
        <w:t xml:space="preserve"> </w:t>
      </w:r>
      <w:r w:rsidRPr="00EE00D6">
        <w:rPr>
          <w:i/>
        </w:rPr>
        <w:t xml:space="preserve">впервые станут участниками </w:t>
      </w:r>
      <w:r w:rsidR="00B5557F" w:rsidRPr="00EE00D6">
        <w:rPr>
          <w:i/>
        </w:rPr>
        <w:t>В</w:t>
      </w:r>
      <w:r w:rsidR="008B1D2D" w:rsidRPr="00EE00D6">
        <w:rPr>
          <w:i/>
        </w:rPr>
        <w:t>сероссийск</w:t>
      </w:r>
      <w:r w:rsidRPr="00EE00D6">
        <w:rPr>
          <w:i/>
        </w:rPr>
        <w:t>ого</w:t>
      </w:r>
      <w:r w:rsidR="008B1D2D" w:rsidRPr="00EE00D6">
        <w:rPr>
          <w:i/>
        </w:rPr>
        <w:t xml:space="preserve"> волонтёрск</w:t>
      </w:r>
      <w:r w:rsidRPr="00EE00D6">
        <w:rPr>
          <w:i/>
        </w:rPr>
        <w:t>ого</w:t>
      </w:r>
      <w:r w:rsidR="008B1D2D" w:rsidRPr="00EE00D6">
        <w:rPr>
          <w:i/>
        </w:rPr>
        <w:t xml:space="preserve"> экологическ</w:t>
      </w:r>
      <w:r w:rsidRPr="00EE00D6">
        <w:rPr>
          <w:i/>
        </w:rPr>
        <w:t>ого</w:t>
      </w:r>
      <w:r w:rsidR="008B1D2D" w:rsidRPr="00EE00D6">
        <w:rPr>
          <w:i/>
        </w:rPr>
        <w:t xml:space="preserve"> марафон</w:t>
      </w:r>
      <w:r w:rsidRPr="00EE00D6">
        <w:rPr>
          <w:i/>
        </w:rPr>
        <w:t>а</w:t>
      </w:r>
      <w:r w:rsidR="008B1D2D" w:rsidRPr="00EE00D6">
        <w:rPr>
          <w:i/>
        </w:rPr>
        <w:t xml:space="preserve"> «360 минут»</w:t>
      </w:r>
      <w:r w:rsidRPr="00EE00D6">
        <w:rPr>
          <w:i/>
        </w:rPr>
        <w:t xml:space="preserve">. </w:t>
      </w:r>
      <w:r w:rsidR="00305B9D" w:rsidRPr="00EE00D6">
        <w:rPr>
          <w:i/>
        </w:rPr>
        <w:t xml:space="preserve">Всего организаторами в пяти регионах России запланировано 20 </w:t>
      </w:r>
      <w:r w:rsidR="00DD1AC5" w:rsidRPr="00EE00D6">
        <w:rPr>
          <w:i/>
        </w:rPr>
        <w:t>экологических мероприятий, восемь</w:t>
      </w:r>
      <w:r w:rsidR="00305B9D" w:rsidRPr="00EE00D6">
        <w:rPr>
          <w:i/>
        </w:rPr>
        <w:t xml:space="preserve"> из которых пройдут на территории </w:t>
      </w:r>
      <w:r w:rsidR="00DD1AC5" w:rsidRPr="00EE00D6">
        <w:rPr>
          <w:i/>
        </w:rPr>
        <w:t>красноярского заповедника «Столбы»</w:t>
      </w:r>
      <w:r w:rsidR="00305B9D" w:rsidRPr="00EE00D6">
        <w:rPr>
          <w:i/>
        </w:rPr>
        <w:t>. Планируется участие 10 тысяч добровольцев.</w:t>
      </w:r>
    </w:p>
    <w:p w:rsidR="008B1D2D" w:rsidRDefault="008B1D2D" w:rsidP="008B1D2D">
      <w:pPr>
        <w:jc w:val="both"/>
      </w:pPr>
      <w:r w:rsidRPr="00EE00D6">
        <w:t xml:space="preserve">Шестой Всероссийский волонтёрский </w:t>
      </w:r>
      <w:proofErr w:type="spellStart"/>
      <w:r w:rsidRPr="00EE00D6">
        <w:t>экомарафон</w:t>
      </w:r>
      <w:proofErr w:type="spellEnd"/>
      <w:r w:rsidR="00305B9D" w:rsidRPr="00EE00D6">
        <w:t xml:space="preserve"> </w:t>
      </w:r>
      <w:r w:rsidR="00305B9D" w:rsidRPr="00EE00D6">
        <w:rPr>
          <w:lang w:val="en-US"/>
        </w:rPr>
        <w:t>En</w:t>
      </w:r>
      <w:r w:rsidR="00305B9D" w:rsidRPr="00EE00D6">
        <w:t xml:space="preserve">+ </w:t>
      </w:r>
      <w:r w:rsidR="00305B9D" w:rsidRPr="00EE00D6">
        <w:rPr>
          <w:lang w:val="en-US"/>
        </w:rPr>
        <w:t>Group</w:t>
      </w:r>
      <w:r w:rsidRPr="00EE00D6">
        <w:t xml:space="preserve"> «360 минут» стартует 3 июня</w:t>
      </w:r>
      <w:r w:rsidR="00186DD9" w:rsidRPr="00EE00D6">
        <w:t xml:space="preserve"> </w:t>
      </w:r>
      <w:r w:rsidR="00376439" w:rsidRPr="00EE00D6">
        <w:t>и продлится до сентября</w:t>
      </w:r>
      <w:r w:rsidRPr="00EE00D6">
        <w:t>.</w:t>
      </w:r>
      <w:r w:rsidR="00305B9D" w:rsidRPr="00EE00D6">
        <w:t xml:space="preserve"> За пять лет существования проекта в нём приняли участие более 11 тысяч добровольцев, каждый из которых посвятил 360 минут своей жизни</w:t>
      </w:r>
      <w:r w:rsidR="00615266" w:rsidRPr="00EE00D6">
        <w:t xml:space="preserve"> сохранению</w:t>
      </w:r>
      <w:r w:rsidR="00305B9D" w:rsidRPr="00EE00D6">
        <w:t xml:space="preserve"> </w:t>
      </w:r>
      <w:r w:rsidR="00615266" w:rsidRPr="00EE00D6">
        <w:t xml:space="preserve">природы </w:t>
      </w:r>
      <w:r w:rsidR="00305B9D" w:rsidRPr="00EE00D6">
        <w:t>Байкал</w:t>
      </w:r>
      <w:r w:rsidR="00615266" w:rsidRPr="00EE00D6">
        <w:t>а</w:t>
      </w:r>
      <w:r w:rsidR="00305B9D" w:rsidRPr="00EE00D6">
        <w:t xml:space="preserve">. </w:t>
      </w:r>
      <w:r w:rsidR="00615266" w:rsidRPr="00EE00D6">
        <w:t>В</w:t>
      </w:r>
      <w:r w:rsidR="008D67E5" w:rsidRPr="00EE00D6">
        <w:t xml:space="preserve"> 2016 году добровольцам</w:t>
      </w:r>
      <w:r w:rsidR="00615266" w:rsidRPr="00EE00D6">
        <w:t xml:space="preserve"> </w:t>
      </w:r>
      <w:r w:rsidRPr="00EE00D6">
        <w:t xml:space="preserve">20 </w:t>
      </w:r>
      <w:proofErr w:type="spellStart"/>
      <w:r w:rsidR="00615266" w:rsidRPr="00EE00D6">
        <w:t>эко</w:t>
      </w:r>
      <w:r w:rsidRPr="00EE00D6">
        <w:t>мероприятий</w:t>
      </w:r>
      <w:proofErr w:type="spellEnd"/>
      <w:r w:rsidRPr="00EE00D6">
        <w:t xml:space="preserve"> </w:t>
      </w:r>
      <w:r w:rsidR="00615266" w:rsidRPr="00EE00D6">
        <w:t xml:space="preserve">предстоит убирать и облагораживать не только </w:t>
      </w:r>
      <w:r w:rsidRPr="00EE00D6">
        <w:t>побережь</w:t>
      </w:r>
      <w:r w:rsidR="00615266" w:rsidRPr="00EE00D6">
        <w:t>е</w:t>
      </w:r>
      <w:r w:rsidRPr="00EE00D6">
        <w:t xml:space="preserve"> Байкала, но и</w:t>
      </w:r>
      <w:r w:rsidR="008D67E5" w:rsidRPr="00EE00D6">
        <w:t xml:space="preserve"> особо охраняемые территории</w:t>
      </w:r>
      <w:r w:rsidRPr="00EE00D6">
        <w:t xml:space="preserve"> в Приморском крае – Сихотэ-Алинский з</w:t>
      </w:r>
      <w:r w:rsidR="00EE00D6">
        <w:t xml:space="preserve">аповедник, </w:t>
      </w:r>
      <w:r w:rsidR="00EE00D6" w:rsidRPr="009268B8">
        <w:rPr>
          <w:b/>
        </w:rPr>
        <w:t>Красноярском крае – з</w:t>
      </w:r>
      <w:r w:rsidRPr="009268B8">
        <w:rPr>
          <w:b/>
        </w:rPr>
        <w:t>аповедник «Столбы»,</w:t>
      </w:r>
      <w:r w:rsidRPr="00EE00D6">
        <w:t xml:space="preserve"> в Хакасии –</w:t>
      </w:r>
      <w:r w:rsidR="00186DD9" w:rsidRPr="00EE00D6">
        <w:t xml:space="preserve"> </w:t>
      </w:r>
      <w:r w:rsidRPr="00EE00D6">
        <w:t>заповедник</w:t>
      </w:r>
      <w:r w:rsidR="002502B9" w:rsidRPr="00EE00D6">
        <w:t xml:space="preserve"> «Хакасский»</w:t>
      </w:r>
      <w:r w:rsidRPr="00EE00D6">
        <w:t>.</w:t>
      </w:r>
      <w:r w:rsidRPr="00E6106E">
        <w:t xml:space="preserve"> </w:t>
      </w:r>
    </w:p>
    <w:p w:rsidR="008B1D2D" w:rsidRPr="006F0E3B" w:rsidRDefault="008B1D2D" w:rsidP="008B1D2D">
      <w:pPr>
        <w:jc w:val="both"/>
      </w:pPr>
      <w:r w:rsidRPr="006F0E3B">
        <w:t xml:space="preserve">«В преддверии столетия заповедной системы России мы решили не ограничиваться побережьем Байкала и подключили к проекту новые заповедные территории, – говорит </w:t>
      </w:r>
      <w:r w:rsidRPr="009268B8">
        <w:rPr>
          <w:b/>
        </w:rPr>
        <w:t>руководитель проектов</w:t>
      </w:r>
      <w:r w:rsidR="00F4611A" w:rsidRPr="009268B8">
        <w:rPr>
          <w:b/>
        </w:rPr>
        <w:t xml:space="preserve"> </w:t>
      </w:r>
      <w:r w:rsidRPr="009268B8">
        <w:rPr>
          <w:b/>
        </w:rPr>
        <w:t xml:space="preserve">устойчивого развития </w:t>
      </w:r>
      <w:r w:rsidRPr="009268B8">
        <w:rPr>
          <w:b/>
          <w:lang w:val="en-US"/>
        </w:rPr>
        <w:t>En</w:t>
      </w:r>
      <w:r w:rsidRPr="009268B8">
        <w:rPr>
          <w:b/>
        </w:rPr>
        <w:t xml:space="preserve">+ </w:t>
      </w:r>
      <w:r w:rsidRPr="009268B8">
        <w:rPr>
          <w:b/>
          <w:lang w:val="en-US"/>
        </w:rPr>
        <w:t>Group</w:t>
      </w:r>
      <w:r w:rsidRPr="009268B8">
        <w:rPr>
          <w:b/>
        </w:rPr>
        <w:t xml:space="preserve"> Мария Грачёва</w:t>
      </w:r>
      <w:r w:rsidRPr="006F0E3B">
        <w:t>.</w:t>
      </w:r>
      <w:r w:rsidR="00676673" w:rsidRPr="00676673">
        <w:rPr>
          <w:color w:val="FF0000"/>
        </w:rPr>
        <w:t xml:space="preserve"> </w:t>
      </w:r>
      <w:r w:rsidRPr="006F0E3B">
        <w:t>–</w:t>
      </w:r>
      <w:r>
        <w:t xml:space="preserve"> </w:t>
      </w:r>
      <w:r w:rsidRPr="006F0E3B">
        <w:t>Это тот посильный вклад, который каждый из нас может сделать в сохранение уникальных природных мест. Задача «360 минут» – не только в том, чтобы навести чистоту и порядок в заповедных уголках, но и сформировать</w:t>
      </w:r>
      <w:r w:rsidR="00F4611A">
        <w:t xml:space="preserve"> </w:t>
      </w:r>
      <w:r w:rsidRPr="006F0E3B">
        <w:t>личным примером ответственное отношение к природе большего числа людей».</w:t>
      </w:r>
      <w:r w:rsidRPr="006F0E3B">
        <w:rPr>
          <w:noProof/>
          <w:lang w:eastAsia="ru-RU"/>
        </w:rPr>
        <w:t xml:space="preserve"> </w:t>
      </w:r>
    </w:p>
    <w:p w:rsidR="00EE00D6" w:rsidRDefault="008B1D2D" w:rsidP="00376439">
      <w:pPr>
        <w:jc w:val="both"/>
      </w:pPr>
      <w:r>
        <w:t xml:space="preserve">К акциям в течение всего лета и в сентябре может присоединиться любой желающий. </w:t>
      </w:r>
      <w:r w:rsidRPr="001D0658">
        <w:t>В этом году ожи</w:t>
      </w:r>
      <w:r w:rsidR="00F4611A">
        <w:t>да</w:t>
      </w:r>
      <w:r w:rsidRPr="001D0658">
        <w:t xml:space="preserve">ется участие в </w:t>
      </w:r>
      <w:r w:rsidR="00F4611A">
        <w:t xml:space="preserve">мероприятиях </w:t>
      </w:r>
      <w:r w:rsidRPr="001D0658">
        <w:t>марафон</w:t>
      </w:r>
      <w:r w:rsidR="00F4611A">
        <w:t>а</w:t>
      </w:r>
      <w:r w:rsidRPr="001D0658">
        <w:t xml:space="preserve"> десяти тысяч добровольцев. </w:t>
      </w:r>
      <w:r w:rsidR="00376439" w:rsidRPr="001D0658">
        <w:t>Часть из них будет лучшими корпоративными волонтёрами ведущих российских компаний, которые направят сотрудников из разных уголков страны убирать на Байкале в рядах волонтёров «360 минут».</w:t>
      </w:r>
    </w:p>
    <w:p w:rsidR="00376439" w:rsidRDefault="00376439" w:rsidP="00376439">
      <w:pPr>
        <w:jc w:val="both"/>
      </w:pPr>
      <w:r>
        <w:t xml:space="preserve">«Организация </w:t>
      </w:r>
      <w:proofErr w:type="spellStart"/>
      <w:r>
        <w:t>экомарафона</w:t>
      </w:r>
      <w:proofErr w:type="spellEnd"/>
      <w:r>
        <w:t xml:space="preserve"> «360 минут» – это наш вклад в будущее страны, – рассказывает </w:t>
      </w:r>
      <w:r w:rsidRPr="009268B8">
        <w:rPr>
          <w:b/>
        </w:rPr>
        <w:t xml:space="preserve">директор по связям с общественностью </w:t>
      </w:r>
      <w:r w:rsidRPr="009268B8">
        <w:rPr>
          <w:b/>
          <w:lang w:val="en-US"/>
        </w:rPr>
        <w:t>En</w:t>
      </w:r>
      <w:r w:rsidRPr="009268B8">
        <w:rPr>
          <w:b/>
        </w:rPr>
        <w:t xml:space="preserve">+ </w:t>
      </w:r>
      <w:r w:rsidRPr="009268B8">
        <w:rPr>
          <w:b/>
          <w:lang w:val="en-US"/>
        </w:rPr>
        <w:t>Group</w:t>
      </w:r>
      <w:r w:rsidRPr="009268B8">
        <w:rPr>
          <w:b/>
        </w:rPr>
        <w:t xml:space="preserve"> Елена Вишнякова</w:t>
      </w:r>
      <w:r>
        <w:t xml:space="preserve">. – Каждый год мы находим отклик </w:t>
      </w:r>
      <w:proofErr w:type="gramStart"/>
      <w:r>
        <w:t>у</w:t>
      </w:r>
      <w:proofErr w:type="gramEnd"/>
      <w:r>
        <w:t xml:space="preserve"> </w:t>
      </w:r>
      <w:proofErr w:type="gramStart"/>
      <w:r>
        <w:t>всё</w:t>
      </w:r>
      <w:proofErr w:type="gramEnd"/>
      <w:r>
        <w:t xml:space="preserve"> большего количества добровольцев, желающих стать волонтёрами всероссийского экологического движения. В этом году в марафон активно включились компании – лидеры корпоративного волонтёрства, которые, как и мы, видят развитие волонтерства в масштабных партнерских проектах».</w:t>
      </w:r>
    </w:p>
    <w:p w:rsidR="00186DD9" w:rsidRPr="00DA0B8F" w:rsidRDefault="00186DD9" w:rsidP="00DA0B8F">
      <w:pPr>
        <w:jc w:val="both"/>
      </w:pPr>
      <w:r w:rsidRPr="003F2EDB">
        <w:t xml:space="preserve">Волонтёрские </w:t>
      </w:r>
      <w:proofErr w:type="spellStart"/>
      <w:r w:rsidRPr="003F2EDB">
        <w:t>экомероприятия</w:t>
      </w:r>
      <w:proofErr w:type="spellEnd"/>
      <w:r w:rsidRPr="003F2EDB">
        <w:t xml:space="preserve"> «360 минут» в </w:t>
      </w:r>
      <w:r w:rsidR="00DD1AC5" w:rsidRPr="003F2EDB">
        <w:t>Красноярском крае</w:t>
      </w:r>
      <w:r w:rsidRPr="003F2EDB">
        <w:t xml:space="preserve"> будут проходить в заповеднике</w:t>
      </w:r>
      <w:r w:rsidR="00DD1AC5" w:rsidRPr="003F2EDB">
        <w:t xml:space="preserve"> «Столбы»</w:t>
      </w:r>
      <w:r w:rsidRPr="003F2EDB">
        <w:t xml:space="preserve">. </w:t>
      </w:r>
      <w:r w:rsidR="00DD1AC5" w:rsidRPr="003F2EDB">
        <w:t>«</w:t>
      </w:r>
      <w:r w:rsidR="00DA0B8F" w:rsidRPr="003F2EDB">
        <w:t xml:space="preserve">Наш заповедник принимает </w:t>
      </w:r>
      <w:r w:rsidR="003F2EDB">
        <w:t xml:space="preserve">более </w:t>
      </w:r>
      <w:r w:rsidR="00DA0B8F" w:rsidRPr="003F2EDB">
        <w:t>300 тысяч человек в год,</w:t>
      </w:r>
      <w:r w:rsidRPr="003F2EDB">
        <w:t xml:space="preserve"> – рассказывает </w:t>
      </w:r>
      <w:r w:rsidR="00DD1AC5" w:rsidRPr="009268B8">
        <w:rPr>
          <w:b/>
        </w:rPr>
        <w:t>директор заповедника Вячеслав Щербаков</w:t>
      </w:r>
      <w:r w:rsidRPr="003F2EDB">
        <w:t>.</w:t>
      </w:r>
      <w:r w:rsidR="008D67E5" w:rsidRPr="003F2EDB">
        <w:t xml:space="preserve"> </w:t>
      </w:r>
      <w:r w:rsidRPr="003F2EDB">
        <w:t>–</w:t>
      </w:r>
      <w:r w:rsidR="00DA0B8F" w:rsidRPr="003F2EDB">
        <w:t xml:space="preserve">  Это существенная нагрузка на охраняемую территорию</w:t>
      </w:r>
      <w:r w:rsidR="003F2EDB">
        <w:t>. Сн</w:t>
      </w:r>
      <w:r w:rsidR="00DA0B8F" w:rsidRPr="003F2EDB">
        <w:t xml:space="preserve">изить </w:t>
      </w:r>
      <w:r w:rsidR="003F2EDB">
        <w:t xml:space="preserve">ее помогли </w:t>
      </w:r>
      <w:r w:rsidR="00DA0B8F" w:rsidRPr="003F2EDB">
        <w:t xml:space="preserve">организация </w:t>
      </w:r>
      <w:r w:rsidR="003F2EDB">
        <w:t xml:space="preserve">экологических </w:t>
      </w:r>
      <w:r w:rsidR="00DA0B8F" w:rsidRPr="003F2EDB">
        <w:t>троп и обустройств</w:t>
      </w:r>
      <w:r w:rsidR="003F2EDB">
        <w:t>о</w:t>
      </w:r>
      <w:r w:rsidR="00DA0B8F" w:rsidRPr="003F2EDB">
        <w:t xml:space="preserve"> туристических площадок. </w:t>
      </w:r>
      <w:r w:rsidR="003F2EDB">
        <w:t xml:space="preserve">Данную инфраструктуру необходимо постоянно содержать в чистоте и порядке. </w:t>
      </w:r>
      <w:r w:rsidR="00DA0B8F" w:rsidRPr="003F2EDB">
        <w:t>Именно к этой важной задаче мы привлекаем волонтёров. Мы благодарны всем, кто уже участвует добровольцами в жизни заповедника</w:t>
      </w:r>
      <w:r w:rsidR="003F2EDB">
        <w:t>,</w:t>
      </w:r>
      <w:r w:rsidR="00DA0B8F" w:rsidRPr="003F2EDB">
        <w:t xml:space="preserve"> и всем</w:t>
      </w:r>
      <w:r w:rsidR="003F2EDB">
        <w:t>,</w:t>
      </w:r>
      <w:r w:rsidR="00DA0B8F" w:rsidRPr="003F2EDB">
        <w:t xml:space="preserve"> кто </w:t>
      </w:r>
      <w:r w:rsidR="00606382" w:rsidRPr="003F2EDB">
        <w:t xml:space="preserve">присоединится </w:t>
      </w:r>
      <w:r w:rsidR="00DA0B8F" w:rsidRPr="003F2EDB">
        <w:t>в рамках</w:t>
      </w:r>
      <w:r w:rsidR="00606382" w:rsidRPr="003F2EDB">
        <w:t xml:space="preserve"> мероприятий</w:t>
      </w:r>
      <w:r w:rsidR="00DA0B8F" w:rsidRPr="003F2EDB">
        <w:t xml:space="preserve"> </w:t>
      </w:r>
      <w:proofErr w:type="spellStart"/>
      <w:r w:rsidR="00DA0B8F" w:rsidRPr="003F2EDB">
        <w:t>экомарафона</w:t>
      </w:r>
      <w:proofErr w:type="spellEnd"/>
      <w:r w:rsidR="00DA0B8F" w:rsidRPr="003F2EDB">
        <w:t xml:space="preserve"> «360 минут</w:t>
      </w:r>
      <w:r w:rsidR="007961D8" w:rsidRPr="003F2EDB">
        <w:t>»</w:t>
      </w:r>
      <w:r w:rsidR="00DA0B8F" w:rsidRPr="003F2EDB">
        <w:t xml:space="preserve"> в этом году»</w:t>
      </w:r>
      <w:r w:rsidR="007961D8" w:rsidRPr="003F2EDB">
        <w:t>.</w:t>
      </w:r>
      <w:r w:rsidR="007961D8" w:rsidRPr="00DA0B8F">
        <w:t xml:space="preserve"> </w:t>
      </w:r>
    </w:p>
    <w:p w:rsidR="00F4611A" w:rsidRDefault="00F4611A" w:rsidP="00F4611A">
      <w:pPr>
        <w:jc w:val="both"/>
      </w:pPr>
      <w:r>
        <w:t xml:space="preserve">В прошлом году пять тысяч добровольцев </w:t>
      </w:r>
      <w:proofErr w:type="spellStart"/>
      <w:r>
        <w:t>экомарафона</w:t>
      </w:r>
      <w:proofErr w:type="spellEnd"/>
      <w:r>
        <w:t xml:space="preserve"> </w:t>
      </w:r>
      <w:r w:rsidR="009D0C48">
        <w:t xml:space="preserve">«360 минут» </w:t>
      </w:r>
      <w:r>
        <w:t xml:space="preserve">в 53 точках на берегу Байкала собрали, упаковали и отправили на утилизацию десять тысяч столитровых мешков мусора. Несколько точек </w:t>
      </w:r>
      <w:proofErr w:type="spellStart"/>
      <w:r>
        <w:t>экомарафона</w:t>
      </w:r>
      <w:proofErr w:type="spellEnd"/>
      <w:r>
        <w:t xml:space="preserve"> находились на территории </w:t>
      </w:r>
      <w:r w:rsidR="002502B9" w:rsidRPr="002502B9">
        <w:t>Байкальского</w:t>
      </w:r>
      <w:r w:rsidR="008D67E5">
        <w:t xml:space="preserve"> </w:t>
      </w:r>
      <w:r w:rsidR="002502B9" w:rsidRPr="002502B9">
        <w:t>государственного природного биосферного заповедника</w:t>
      </w:r>
      <w:r>
        <w:t>. «Мусора на побережье озера ту</w:t>
      </w:r>
      <w:bookmarkStart w:id="0" w:name="_GoBack"/>
      <w:bookmarkEnd w:id="0"/>
      <w:r>
        <w:t xml:space="preserve">ристы и местные жители оставляют всё </w:t>
      </w:r>
      <w:r>
        <w:lastRenderedPageBreak/>
        <w:t xml:space="preserve">меньше и меньше, – </w:t>
      </w:r>
      <w:proofErr w:type="gramStart"/>
      <w:r>
        <w:t xml:space="preserve">оценивает изменения </w:t>
      </w:r>
      <w:r w:rsidRPr="009268B8">
        <w:rPr>
          <w:b/>
        </w:rPr>
        <w:t>директор заповедника Василий Сутула</w:t>
      </w:r>
      <w:proofErr w:type="gramEnd"/>
      <w:r>
        <w:t>. – Отчасти это заслуга волонтёров «360 минут», которые будут работать у нас пятый год подряд. В этот раз помимо традиционного прочёсывания побережья мы доверим им работы по обустройству на станции кольцевания птиц, будем вместе устранять последствия деятельности рыбаков-браконьеров, высаживать деревья».</w:t>
      </w:r>
      <w:r w:rsidR="00914756">
        <w:t xml:space="preserve"> </w:t>
      </w:r>
    </w:p>
    <w:p w:rsidR="008B1D2D" w:rsidRPr="00543F59" w:rsidRDefault="008B1D2D" w:rsidP="008B1D2D">
      <w:pPr>
        <w:jc w:val="both"/>
      </w:pPr>
      <w:proofErr w:type="gramStart"/>
      <w:r>
        <w:t>Главный</w:t>
      </w:r>
      <w:proofErr w:type="gramEnd"/>
      <w:r>
        <w:t xml:space="preserve"> всероссийский волонтёрский </w:t>
      </w:r>
      <w:proofErr w:type="spellStart"/>
      <w:r>
        <w:t>экомарафон</w:t>
      </w:r>
      <w:proofErr w:type="spellEnd"/>
      <w:r w:rsidRPr="00543F59">
        <w:t xml:space="preserve"> </w:t>
      </w:r>
      <w:proofErr w:type="spellStart"/>
      <w:r w:rsidRPr="00543F59">
        <w:t>En+</w:t>
      </w:r>
      <w:proofErr w:type="spellEnd"/>
      <w:r w:rsidRPr="00543F59">
        <w:t xml:space="preserve"> </w:t>
      </w:r>
      <w:proofErr w:type="spellStart"/>
      <w:r w:rsidRPr="00543F59">
        <w:t>Group</w:t>
      </w:r>
      <w:proofErr w:type="spellEnd"/>
      <w:r w:rsidRPr="00543F59">
        <w:t xml:space="preserve"> «360 минут» проходит </w:t>
      </w:r>
      <w:r w:rsidRPr="009268B8">
        <w:rPr>
          <w:b/>
        </w:rPr>
        <w:t>при поддержке</w:t>
      </w:r>
      <w:r w:rsidRPr="00543F59">
        <w:t xml:space="preserve"> Министерства природных ресурсов и экологии РФ и Русского географического общества. </w:t>
      </w:r>
      <w:r w:rsidRPr="009268B8">
        <w:rPr>
          <w:b/>
        </w:rPr>
        <w:t>Партнёры акции</w:t>
      </w:r>
      <w:r w:rsidRPr="00543F59">
        <w:t xml:space="preserve">: </w:t>
      </w:r>
      <w:r w:rsidR="00D22F31">
        <w:t xml:space="preserve">Благотворительный фонд Олега Дерипаска «Вольное дело», </w:t>
      </w:r>
      <w:r w:rsidRPr="00543F59">
        <w:t xml:space="preserve">межрегиональная общественная организация «Большая </w:t>
      </w:r>
      <w:r w:rsidR="008D67E5">
        <w:t>Б</w:t>
      </w:r>
      <w:r w:rsidRPr="00543F59">
        <w:t>айкальская тропа», некоммерческое партнёрство «Защитим Байкал вместе»</w:t>
      </w:r>
      <w:r>
        <w:t>,</w:t>
      </w:r>
      <w:r w:rsidRPr="00543F59">
        <w:t xml:space="preserve"> национальный фонд «Страна заповедная»</w:t>
      </w:r>
      <w:r>
        <w:t xml:space="preserve"> </w:t>
      </w:r>
      <w:r w:rsidRPr="00543F59">
        <w:t xml:space="preserve">и коммуникационное агентство АГТ. </w:t>
      </w:r>
      <w:r w:rsidRPr="009268B8">
        <w:rPr>
          <w:b/>
        </w:rPr>
        <w:t>Региональные партнеры акции</w:t>
      </w:r>
      <w:r w:rsidRPr="00543F59">
        <w:t>: Байкальский государственный п</w:t>
      </w:r>
      <w:r>
        <w:t>риродный биосферный заповедник</w:t>
      </w:r>
      <w:r w:rsidRPr="00543F59">
        <w:t>,</w:t>
      </w:r>
      <w:r>
        <w:t xml:space="preserve"> </w:t>
      </w:r>
      <w:r w:rsidR="00DA0B8F">
        <w:t xml:space="preserve">государственный природный </w:t>
      </w:r>
      <w:r>
        <w:t>заповедник</w:t>
      </w:r>
      <w:r w:rsidR="00DA0B8F" w:rsidRPr="00DA0B8F">
        <w:t xml:space="preserve"> </w:t>
      </w:r>
      <w:r w:rsidR="00DA0B8F">
        <w:t>«</w:t>
      </w:r>
      <w:r w:rsidR="00DA0B8F" w:rsidRPr="00FF1CF4">
        <w:t>Хакасский</w:t>
      </w:r>
      <w:r w:rsidR="00DA0B8F">
        <w:t>»</w:t>
      </w:r>
      <w:r w:rsidRPr="00FF1CF4">
        <w:t>, природный заповедник «Столбы», Сихотэ-Алинский</w:t>
      </w:r>
      <w:r>
        <w:t xml:space="preserve"> заповедник.</w:t>
      </w:r>
    </w:p>
    <w:p w:rsidR="008B1D2D" w:rsidRPr="00F4611A" w:rsidRDefault="0024767A" w:rsidP="008B1D2D">
      <w:pPr>
        <w:jc w:val="both"/>
      </w:pPr>
      <w:hyperlink r:id="rId7" w:history="1">
        <w:r w:rsidR="008B1D2D" w:rsidRPr="001B3241">
          <w:rPr>
            <w:rStyle w:val="a3"/>
            <w:lang w:val="en-US"/>
          </w:rPr>
          <w:t>www</w:t>
        </w:r>
        <w:r w:rsidR="008B1D2D" w:rsidRPr="001B3241">
          <w:rPr>
            <w:rStyle w:val="a3"/>
          </w:rPr>
          <w:t>.360</w:t>
        </w:r>
        <w:r w:rsidR="008B1D2D" w:rsidRPr="001B3241">
          <w:rPr>
            <w:rStyle w:val="a3"/>
            <w:lang w:val="en-US"/>
          </w:rPr>
          <w:t>minutes</w:t>
        </w:r>
        <w:r w:rsidR="008B1D2D" w:rsidRPr="001B3241">
          <w:rPr>
            <w:rStyle w:val="a3"/>
          </w:rPr>
          <w:t>.</w:t>
        </w:r>
        <w:proofErr w:type="spellStart"/>
        <w:r w:rsidR="008B1D2D" w:rsidRPr="001B3241">
          <w:rPr>
            <w:rStyle w:val="a3"/>
            <w:lang w:val="en-US"/>
          </w:rPr>
          <w:t>ru</w:t>
        </w:r>
        <w:proofErr w:type="spellEnd"/>
      </w:hyperlink>
    </w:p>
    <w:p w:rsidR="008B1D2D" w:rsidRPr="00E15BAB" w:rsidRDefault="008B1D2D" w:rsidP="008B1D2D">
      <w:pPr>
        <w:jc w:val="both"/>
        <w:rPr>
          <w:rFonts w:asciiTheme="majorHAnsi" w:hAnsiTheme="majorHAnsi" w:cstheme="minorHAnsi"/>
          <w:sz w:val="20"/>
        </w:rPr>
      </w:pPr>
      <w:r w:rsidRPr="00E15BAB">
        <w:rPr>
          <w:rFonts w:asciiTheme="majorHAnsi" w:hAnsiTheme="majorHAnsi" w:cstheme="minorHAnsi"/>
          <w:i/>
          <w:sz w:val="20"/>
        </w:rPr>
        <w:t>Об организаторе:</w:t>
      </w:r>
    </w:p>
    <w:p w:rsidR="008B1D2D" w:rsidRPr="00E15BAB" w:rsidRDefault="008B1D2D" w:rsidP="009268B8">
      <w:pPr>
        <w:spacing w:afterLines="120" w:line="240" w:lineRule="auto"/>
        <w:jc w:val="both"/>
        <w:rPr>
          <w:rFonts w:asciiTheme="majorHAnsi" w:eastAsia="Times New Roman" w:hAnsiTheme="majorHAnsi" w:cstheme="minorHAnsi"/>
          <w:bCs/>
          <w:i/>
          <w:sz w:val="20"/>
          <w:lang w:eastAsia="ru-RU"/>
        </w:rPr>
      </w:pPr>
      <w:r w:rsidRPr="00E15BAB">
        <w:rPr>
          <w:rFonts w:asciiTheme="majorHAnsi" w:hAnsiTheme="majorHAnsi" w:cstheme="minorHAnsi"/>
          <w:noProof/>
          <w:sz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-67945</wp:posOffset>
            </wp:positionH>
            <wp:positionV relativeFrom="paragraph">
              <wp:posOffset>17780</wp:posOffset>
            </wp:positionV>
            <wp:extent cx="823595" cy="422910"/>
            <wp:effectExtent l="0" t="0" r="0" b="0"/>
            <wp:wrapSquare wrapText="bothSides"/>
            <wp:docPr id="2" name="Рисунок 2" descr="Описание: C:\Users\ТС\Desktop\Рисунок1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ТС\Desktop\Рисунок1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422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 w:rsidRPr="00E15BAB">
        <w:rPr>
          <w:rFonts w:asciiTheme="majorHAnsi" w:hAnsiTheme="majorHAnsi" w:cstheme="minorHAnsi"/>
          <w:bCs/>
          <w:i/>
          <w:sz w:val="20"/>
          <w:shd w:val="clear" w:color="auto" w:fill="FFFFFF"/>
        </w:rPr>
        <w:t>En+</w:t>
      </w:r>
      <w:proofErr w:type="spellEnd"/>
      <w:r w:rsidRPr="00E15BAB">
        <w:rPr>
          <w:rFonts w:asciiTheme="majorHAnsi" w:hAnsiTheme="majorHAnsi" w:cstheme="minorHAnsi"/>
          <w:bCs/>
          <w:i/>
          <w:sz w:val="20"/>
          <w:shd w:val="clear" w:color="auto" w:fill="FFFFFF"/>
        </w:rPr>
        <w:t xml:space="preserve"> —</w:t>
      </w:r>
      <w:r w:rsidRPr="00E15BAB">
        <w:rPr>
          <w:rFonts w:asciiTheme="majorHAnsi" w:hAnsiTheme="majorHAnsi" w:cstheme="minorHAnsi"/>
          <w:i/>
          <w:sz w:val="20"/>
        </w:rPr>
        <w:t xml:space="preserve"> ведущая индустриальная группа, объединяет компании, работающие в сфере металлургии, энергетики, горнорудной промышленности, а также стратегически связанных отраслях. </w:t>
      </w:r>
      <w:proofErr w:type="spellStart"/>
      <w:r w:rsidRPr="00E15BAB">
        <w:rPr>
          <w:rFonts w:asciiTheme="majorHAnsi" w:hAnsiTheme="majorHAnsi" w:cstheme="minorHAnsi"/>
          <w:bCs/>
          <w:i/>
          <w:sz w:val="20"/>
          <w:shd w:val="clear" w:color="auto" w:fill="FFFFFF"/>
        </w:rPr>
        <w:t>En+</w:t>
      </w:r>
      <w:proofErr w:type="spellEnd"/>
      <w:r w:rsidRPr="00E15BAB">
        <w:rPr>
          <w:rFonts w:asciiTheme="majorHAnsi" w:hAnsiTheme="majorHAnsi" w:cstheme="minorHAnsi"/>
          <w:i/>
          <w:sz w:val="20"/>
          <w:shd w:val="clear" w:color="auto" w:fill="FFFFFF"/>
        </w:rPr>
        <w:t xml:space="preserve"> </w:t>
      </w:r>
      <w:proofErr w:type="spellStart"/>
      <w:r w:rsidRPr="00E15BAB">
        <w:rPr>
          <w:rFonts w:asciiTheme="majorHAnsi" w:hAnsiTheme="majorHAnsi" w:cstheme="minorHAnsi"/>
          <w:sz w:val="20"/>
        </w:rPr>
        <w:t>Group</w:t>
      </w:r>
      <w:proofErr w:type="spellEnd"/>
      <w:r w:rsidRPr="00E15BAB">
        <w:rPr>
          <w:rFonts w:asciiTheme="majorHAnsi" w:hAnsiTheme="majorHAnsi" w:cstheme="minorHAnsi"/>
          <w:i/>
          <w:sz w:val="20"/>
          <w:shd w:val="clear" w:color="auto" w:fill="FFFFFF"/>
        </w:rPr>
        <w:t xml:space="preserve"> ведет активную с</w:t>
      </w:r>
      <w:r w:rsidRPr="00E15BAB">
        <w:rPr>
          <w:rFonts w:asciiTheme="majorHAnsi" w:hAnsiTheme="majorHAnsi" w:cstheme="minorHAnsi"/>
          <w:bCs/>
          <w:i/>
          <w:sz w:val="20"/>
          <w:shd w:val="clear" w:color="auto" w:fill="FFFFFF"/>
        </w:rPr>
        <w:t>оциальную политику в самых разных сферах общественной жизни: природоохранной, инженерно-технической, образовательной, эколого-экономической и художественной. Э</w:t>
      </w:r>
      <w:r w:rsidRPr="00E15BAB">
        <w:rPr>
          <w:rFonts w:asciiTheme="majorHAnsi" w:eastAsia="Times New Roman" w:hAnsiTheme="majorHAnsi" w:cstheme="minorHAnsi"/>
          <w:bCs/>
          <w:i/>
          <w:sz w:val="20"/>
          <w:lang w:eastAsia="ru-RU"/>
        </w:rPr>
        <w:t xml:space="preserve">кологические проекты компании способствуют сохранению уникальной природы и биоразнообразия Восточной Сибири, где расположены основные предприятия группы, а также развитию культуры бережного отношения к окружающей среде у подрастающего поколения. Эко-ответственность — ключевое условие устойчивого развития бизнесов группы и регионов, в которых они представлены. Компания </w:t>
      </w:r>
      <w:r w:rsidRPr="00E15BAB">
        <w:rPr>
          <w:rFonts w:asciiTheme="majorHAnsi" w:eastAsia="Times New Roman" w:hAnsiTheme="majorHAnsi" w:cstheme="minorHAnsi"/>
          <w:i/>
          <w:sz w:val="20"/>
          <w:lang w:eastAsia="ru-RU"/>
        </w:rPr>
        <w:t xml:space="preserve">активно взаимодействует с авторитетными российскими и международными экологическими организациями, среди которых </w:t>
      </w:r>
      <w:r w:rsidRPr="00E15BAB">
        <w:rPr>
          <w:rFonts w:asciiTheme="majorHAnsi" w:eastAsia="Times New Roman" w:hAnsiTheme="majorHAnsi" w:cstheme="minorHAnsi"/>
          <w:i/>
          <w:sz w:val="20"/>
          <w:lang w:val="en-US" w:eastAsia="ru-RU"/>
        </w:rPr>
        <w:t>T</w:t>
      </w:r>
      <w:proofErr w:type="spellStart"/>
      <w:r w:rsidRPr="00E15BAB">
        <w:rPr>
          <w:rFonts w:asciiTheme="majorHAnsi" w:eastAsia="Times New Roman" w:hAnsiTheme="majorHAnsi" w:cstheme="minorHAnsi"/>
          <w:bCs/>
          <w:i/>
          <w:sz w:val="20"/>
          <w:lang w:eastAsia="ru-RU"/>
        </w:rPr>
        <w:t>he</w:t>
      </w:r>
      <w:proofErr w:type="spellEnd"/>
      <w:r w:rsidRPr="00E15BAB">
        <w:rPr>
          <w:rFonts w:asciiTheme="majorHAnsi" w:eastAsia="Times New Roman" w:hAnsiTheme="majorHAnsi" w:cstheme="minorHAnsi"/>
          <w:bCs/>
          <w:i/>
          <w:sz w:val="20"/>
          <w:lang w:eastAsia="ru-RU"/>
        </w:rPr>
        <w:t xml:space="preserve"> </w:t>
      </w:r>
      <w:r w:rsidRPr="00E15BAB">
        <w:rPr>
          <w:rFonts w:asciiTheme="majorHAnsi" w:eastAsia="Times New Roman" w:hAnsiTheme="majorHAnsi" w:cstheme="minorHAnsi"/>
          <w:bCs/>
          <w:i/>
          <w:sz w:val="20"/>
          <w:lang w:val="en-US" w:eastAsia="ru-RU"/>
        </w:rPr>
        <w:t>C</w:t>
      </w:r>
      <w:proofErr w:type="spellStart"/>
      <w:r w:rsidRPr="00E15BAB">
        <w:rPr>
          <w:rFonts w:asciiTheme="majorHAnsi" w:eastAsia="Times New Roman" w:hAnsiTheme="majorHAnsi" w:cstheme="minorHAnsi"/>
          <w:bCs/>
          <w:i/>
          <w:sz w:val="20"/>
          <w:lang w:eastAsia="ru-RU"/>
        </w:rPr>
        <w:t>limate</w:t>
      </w:r>
      <w:proofErr w:type="spellEnd"/>
      <w:r w:rsidRPr="00E15BAB">
        <w:rPr>
          <w:rFonts w:asciiTheme="majorHAnsi" w:eastAsia="Times New Roman" w:hAnsiTheme="majorHAnsi" w:cstheme="minorHAnsi"/>
          <w:bCs/>
          <w:i/>
          <w:sz w:val="20"/>
          <w:lang w:eastAsia="ru-RU"/>
        </w:rPr>
        <w:t xml:space="preserve"> </w:t>
      </w:r>
      <w:r w:rsidRPr="00E15BAB">
        <w:rPr>
          <w:rFonts w:asciiTheme="majorHAnsi" w:eastAsia="Times New Roman" w:hAnsiTheme="majorHAnsi" w:cstheme="minorHAnsi"/>
          <w:bCs/>
          <w:i/>
          <w:sz w:val="20"/>
          <w:lang w:val="en-US" w:eastAsia="ru-RU"/>
        </w:rPr>
        <w:t>G</w:t>
      </w:r>
      <w:proofErr w:type="spellStart"/>
      <w:r w:rsidRPr="00E15BAB">
        <w:rPr>
          <w:rFonts w:asciiTheme="majorHAnsi" w:eastAsia="Times New Roman" w:hAnsiTheme="majorHAnsi" w:cstheme="minorHAnsi"/>
          <w:bCs/>
          <w:i/>
          <w:sz w:val="20"/>
          <w:lang w:eastAsia="ru-RU"/>
        </w:rPr>
        <w:t>roup</w:t>
      </w:r>
      <w:proofErr w:type="spellEnd"/>
      <w:r w:rsidRPr="00E15BAB">
        <w:rPr>
          <w:rFonts w:asciiTheme="majorHAnsi" w:eastAsia="Times New Roman" w:hAnsiTheme="majorHAnsi" w:cstheme="minorHAnsi"/>
          <w:bCs/>
          <w:i/>
          <w:sz w:val="20"/>
          <w:lang w:eastAsia="ru-RU"/>
        </w:rPr>
        <w:t xml:space="preserve">, </w:t>
      </w:r>
      <w:r w:rsidRPr="00E15BAB">
        <w:rPr>
          <w:rFonts w:asciiTheme="majorHAnsi" w:eastAsia="Times New Roman" w:hAnsiTheme="majorHAnsi" w:cstheme="minorHAnsi"/>
          <w:i/>
          <w:sz w:val="20"/>
          <w:lang w:eastAsia="ru-RU"/>
        </w:rPr>
        <w:t>В</w:t>
      </w:r>
      <w:r w:rsidRPr="00E15BAB">
        <w:rPr>
          <w:rFonts w:asciiTheme="majorHAnsi" w:eastAsia="Times New Roman" w:hAnsiTheme="majorHAnsi" w:cstheme="minorHAnsi"/>
          <w:bCs/>
          <w:i/>
          <w:sz w:val="20"/>
          <w:lang w:eastAsia="ru-RU"/>
        </w:rPr>
        <w:t>семирный фонд дикой природы (</w:t>
      </w:r>
      <w:r w:rsidRPr="00E15BAB">
        <w:rPr>
          <w:rFonts w:asciiTheme="majorHAnsi" w:eastAsia="Times New Roman" w:hAnsiTheme="majorHAnsi" w:cstheme="minorHAnsi"/>
          <w:bCs/>
          <w:i/>
          <w:sz w:val="20"/>
          <w:lang w:val="en-US" w:eastAsia="ru-RU"/>
        </w:rPr>
        <w:t>WWF</w:t>
      </w:r>
      <w:r w:rsidRPr="00E15BAB">
        <w:rPr>
          <w:rFonts w:asciiTheme="majorHAnsi" w:eastAsia="Times New Roman" w:hAnsiTheme="majorHAnsi" w:cstheme="minorHAnsi"/>
          <w:bCs/>
          <w:i/>
          <w:sz w:val="20"/>
          <w:lang w:eastAsia="ru-RU"/>
        </w:rPr>
        <w:t>), Национальный фонд «Страна заповедная», Межрегиональная общественная организация «Большая байкальская тропа», некоммерческое партнерство «Защитим Байкал вместе».</w:t>
      </w:r>
    </w:p>
    <w:p w:rsidR="001A5631" w:rsidRDefault="001A5631" w:rsidP="008B1D2D">
      <w:pPr>
        <w:jc w:val="both"/>
      </w:pPr>
    </w:p>
    <w:sectPr w:rsidR="001A5631" w:rsidSect="008B1D2D">
      <w:headerReference w:type="default" r:id="rId9"/>
      <w:pgSz w:w="11906" w:h="16838"/>
      <w:pgMar w:top="1276" w:right="991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4F49" w:rsidRDefault="00C94F49" w:rsidP="008B1D2D">
      <w:pPr>
        <w:spacing w:after="0" w:line="240" w:lineRule="auto"/>
      </w:pPr>
      <w:r>
        <w:separator/>
      </w:r>
    </w:p>
  </w:endnote>
  <w:endnote w:type="continuationSeparator" w:id="0">
    <w:p w:rsidR="00C94F49" w:rsidRDefault="00C94F49" w:rsidP="008B1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4F49" w:rsidRDefault="00C94F49" w:rsidP="008B1D2D">
      <w:pPr>
        <w:spacing w:after="0" w:line="240" w:lineRule="auto"/>
      </w:pPr>
      <w:r>
        <w:separator/>
      </w:r>
    </w:p>
  </w:footnote>
  <w:footnote w:type="continuationSeparator" w:id="0">
    <w:p w:rsidR="00C94F49" w:rsidRDefault="00C94F49" w:rsidP="008B1D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D2D" w:rsidRDefault="008B1D2D" w:rsidP="008B1D2D">
    <w:pPr>
      <w:pStyle w:val="a4"/>
      <w:jc w:val="right"/>
    </w:pPr>
    <w:r>
      <w:t>31 мая 2016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1D2D"/>
    <w:rsid w:val="00164508"/>
    <w:rsid w:val="00186DD9"/>
    <w:rsid w:val="001A5631"/>
    <w:rsid w:val="001F2A08"/>
    <w:rsid w:val="00240ABE"/>
    <w:rsid w:val="0024767A"/>
    <w:rsid w:val="002502B9"/>
    <w:rsid w:val="00305B9D"/>
    <w:rsid w:val="00324DF8"/>
    <w:rsid w:val="00376439"/>
    <w:rsid w:val="003A75D5"/>
    <w:rsid w:val="003F2EDB"/>
    <w:rsid w:val="00417681"/>
    <w:rsid w:val="00447307"/>
    <w:rsid w:val="004B151E"/>
    <w:rsid w:val="00517404"/>
    <w:rsid w:val="00527E04"/>
    <w:rsid w:val="00544547"/>
    <w:rsid w:val="00606382"/>
    <w:rsid w:val="00615266"/>
    <w:rsid w:val="006577DB"/>
    <w:rsid w:val="00676673"/>
    <w:rsid w:val="007961D8"/>
    <w:rsid w:val="008B1D2D"/>
    <w:rsid w:val="008D67E5"/>
    <w:rsid w:val="00914756"/>
    <w:rsid w:val="00914DC6"/>
    <w:rsid w:val="009268B8"/>
    <w:rsid w:val="00951611"/>
    <w:rsid w:val="009D0C48"/>
    <w:rsid w:val="00A555BD"/>
    <w:rsid w:val="00A559BA"/>
    <w:rsid w:val="00B5557F"/>
    <w:rsid w:val="00C561FF"/>
    <w:rsid w:val="00C94F49"/>
    <w:rsid w:val="00D22F31"/>
    <w:rsid w:val="00D61600"/>
    <w:rsid w:val="00DA0B8F"/>
    <w:rsid w:val="00DD1AC5"/>
    <w:rsid w:val="00E71F6E"/>
    <w:rsid w:val="00EA51E5"/>
    <w:rsid w:val="00EB5E32"/>
    <w:rsid w:val="00EE00D6"/>
    <w:rsid w:val="00F00271"/>
    <w:rsid w:val="00F4611A"/>
    <w:rsid w:val="00F67D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D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B1D2D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8B1D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B1D2D"/>
  </w:style>
  <w:style w:type="paragraph" w:styleId="a6">
    <w:name w:val="footer"/>
    <w:basedOn w:val="a"/>
    <w:link w:val="a7"/>
    <w:uiPriority w:val="99"/>
    <w:unhideWhenUsed/>
    <w:rsid w:val="008B1D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B1D2D"/>
  </w:style>
  <w:style w:type="character" w:styleId="a8">
    <w:name w:val="Emphasis"/>
    <w:basedOn w:val="a0"/>
    <w:uiPriority w:val="20"/>
    <w:qFormat/>
    <w:rsid w:val="002502B9"/>
    <w:rPr>
      <w:i/>
      <w:iCs/>
    </w:rPr>
  </w:style>
  <w:style w:type="character" w:customStyle="1" w:styleId="apple-converted-space">
    <w:name w:val="apple-converted-space"/>
    <w:basedOn w:val="a0"/>
    <w:rsid w:val="002502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D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B1D2D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8B1D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B1D2D"/>
  </w:style>
  <w:style w:type="paragraph" w:styleId="a6">
    <w:name w:val="footer"/>
    <w:basedOn w:val="a"/>
    <w:link w:val="a7"/>
    <w:uiPriority w:val="99"/>
    <w:unhideWhenUsed/>
    <w:rsid w:val="008B1D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B1D2D"/>
  </w:style>
  <w:style w:type="character" w:styleId="a8">
    <w:name w:val="Emphasis"/>
    <w:basedOn w:val="a0"/>
    <w:uiPriority w:val="20"/>
    <w:qFormat/>
    <w:rsid w:val="002502B9"/>
    <w:rPr>
      <w:i/>
      <w:iCs/>
    </w:rPr>
  </w:style>
  <w:style w:type="character" w:customStyle="1" w:styleId="apple-converted-space">
    <w:name w:val="apple-converted-space"/>
    <w:basedOn w:val="a0"/>
    <w:rsid w:val="002502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yperlink" Target="http://www.360minutes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810</Words>
  <Characters>4618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Щербакова</cp:lastModifiedBy>
  <cp:revision>3</cp:revision>
  <dcterms:created xsi:type="dcterms:W3CDTF">2016-05-31T12:10:00Z</dcterms:created>
  <dcterms:modified xsi:type="dcterms:W3CDTF">2016-05-31T12:12:00Z</dcterms:modified>
</cp:coreProperties>
</file>