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32" w:rsidRDefault="0068244E" w:rsidP="0068244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</w:p>
    <w:p w:rsidR="0068244E" w:rsidRDefault="0068244E" w:rsidP="0068244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государственного учреждения</w:t>
      </w:r>
    </w:p>
    <w:p w:rsidR="0068244E" w:rsidRDefault="0068244E" w:rsidP="0068244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ФГБУ «Государственный заповедник «Столбы»</w:t>
      </w:r>
    </w:p>
    <w:p w:rsidR="0068244E" w:rsidRDefault="0068244E" w:rsidP="0068244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мая 2016 года №</w:t>
      </w:r>
    </w:p>
    <w:p w:rsidR="0068244E" w:rsidRDefault="0068244E" w:rsidP="0068244E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8244E" w:rsidRDefault="0068244E" w:rsidP="0068244E">
      <w:pPr>
        <w:spacing w:after="0" w:line="240" w:lineRule="auto"/>
        <w:ind w:firstLine="4253"/>
        <w:rPr>
          <w:rFonts w:ascii="Times New Roman" w:hAnsi="Times New Roman" w:cs="Times New Roman"/>
          <w:sz w:val="24"/>
          <w:szCs w:val="24"/>
        </w:rPr>
      </w:pPr>
    </w:p>
    <w:p w:rsidR="0068244E" w:rsidRDefault="0068244E" w:rsidP="0068244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ПРАВИЛА</w:t>
      </w:r>
    </w:p>
    <w:p w:rsidR="0068244E" w:rsidRDefault="0068244E" w:rsidP="006824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244E">
        <w:rPr>
          <w:rFonts w:ascii="Times New Roman" w:hAnsi="Times New Roman" w:cs="Times New Roman"/>
          <w:b/>
          <w:sz w:val="40"/>
          <w:szCs w:val="40"/>
        </w:rPr>
        <w:t>посещения Туристско-экскурсионного района и Буферной зоны Государственного природного заповедника «Столбы»</w:t>
      </w:r>
    </w:p>
    <w:p w:rsidR="0068244E" w:rsidRDefault="0068244E" w:rsidP="006824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8244E" w:rsidRDefault="0068244E" w:rsidP="0068244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1.Общие положения</w:t>
      </w:r>
    </w:p>
    <w:p w:rsidR="00923742" w:rsidRDefault="0068244E" w:rsidP="0068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9237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посещения турист</w:t>
      </w:r>
      <w:r w:rsidR="00923742">
        <w:rPr>
          <w:rFonts w:ascii="Times New Roman" w:hAnsi="Times New Roman" w:cs="Times New Roman"/>
          <w:sz w:val="24"/>
          <w:szCs w:val="24"/>
        </w:rPr>
        <w:t>ско-экскурсионного района и буферной зоны Государственного природного заповедника «Столбы» (далее – Правила) разработаны в соответствии с законно</w:t>
      </w:r>
      <w:r w:rsidR="0020474C">
        <w:rPr>
          <w:rFonts w:ascii="Times New Roman" w:hAnsi="Times New Roman" w:cs="Times New Roman"/>
          <w:sz w:val="24"/>
          <w:szCs w:val="24"/>
        </w:rPr>
        <w:t>м</w:t>
      </w:r>
      <w:r w:rsidR="00923742">
        <w:rPr>
          <w:rFonts w:ascii="Times New Roman" w:hAnsi="Times New Roman" w:cs="Times New Roman"/>
          <w:sz w:val="24"/>
          <w:szCs w:val="24"/>
        </w:rPr>
        <w:t xml:space="preserve"> Российской Федерации «Об особо охраняемых природных территориях» от 14.03.95 г., Положением о Государственном учреждении «Государственный природный заповедник «Столбы», утвержденного 03.04.01 г.</w:t>
      </w:r>
      <w:proofErr w:type="gramEnd"/>
    </w:p>
    <w:p w:rsidR="00923742" w:rsidRDefault="00923742" w:rsidP="0068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 территории заповедника выделено три зоны (района), отличающихся по режиму охраны:</w:t>
      </w:r>
    </w:p>
    <w:p w:rsidR="00923742" w:rsidRDefault="00923742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Туристско-экскурсионный район (далее – ТЭР заповедника)</w:t>
      </w:r>
    </w:p>
    <w:p w:rsidR="00923742" w:rsidRDefault="00923742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Буферная зона (зона ограниченного посещения)</w:t>
      </w:r>
    </w:p>
    <w:p w:rsidR="00923742" w:rsidRDefault="00923742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Зона строгого заповедного режима (пребывание граждан не допускается)</w:t>
      </w:r>
    </w:p>
    <w:p w:rsidR="00923742" w:rsidRDefault="00923742" w:rsidP="0068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1.3.Настоящие Правила регламентируют:</w:t>
      </w:r>
    </w:p>
    <w:p w:rsidR="00F774F4" w:rsidRDefault="00923742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74F4">
        <w:rPr>
          <w:rFonts w:ascii="Times New Roman" w:hAnsi="Times New Roman" w:cs="Times New Roman"/>
          <w:sz w:val="24"/>
          <w:szCs w:val="24"/>
        </w:rPr>
        <w:t>Порядок посещения ТЭРа Государственного природного заповедника «Столбы» физическими лицами (далее – Посетителями) на основании «Общих правил» в эколого-просветительских, туристских, познавательных целях.</w:t>
      </w:r>
      <w:proofErr w:type="gramEnd"/>
    </w:p>
    <w:p w:rsidR="00D146E1" w:rsidRDefault="00F774F4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организованного и ин</w:t>
      </w:r>
      <w:r w:rsidR="004F500A">
        <w:rPr>
          <w:rFonts w:ascii="Times New Roman" w:hAnsi="Times New Roman" w:cs="Times New Roman"/>
          <w:sz w:val="24"/>
          <w:szCs w:val="24"/>
        </w:rPr>
        <w:t>дивидуального посещения ТЭРа и буферной зоны с предоставлением дополнительных возможностей в том числе – с проведением разрешенной законодательством РФ деятельностью физических и юридических лиц, в частности – в порядке туристско-экскурсионного обслуживания населения.</w:t>
      </w:r>
    </w:p>
    <w:p w:rsidR="00923742" w:rsidRDefault="00F774F4" w:rsidP="009237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4E" w:rsidRPr="0068244E" w:rsidRDefault="00923742" w:rsidP="0068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44E" w:rsidRDefault="00D146E1" w:rsidP="00D146E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2. Общие правила посещения ТЭРа заповедника</w:t>
      </w:r>
    </w:p>
    <w:p w:rsidR="003751E5" w:rsidRDefault="003751E5" w:rsidP="003751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Для посетителей, при нахождении на территории ТЭРа заповедника в соответствии с установленным правовым режимом охраны, разрешаются следующие действия:</w:t>
      </w:r>
    </w:p>
    <w:p w:rsidR="003751E5" w:rsidRDefault="003751E5" w:rsidP="003751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Передвижение по установленным дорогам и тропам.</w:t>
      </w:r>
    </w:p>
    <w:p w:rsidR="00D146E1" w:rsidRDefault="003751E5" w:rsidP="003751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6313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Пользование инфраструктуро</w:t>
      </w:r>
      <w:r w:rsidR="00631366">
        <w:rPr>
          <w:rFonts w:ascii="Times New Roman" w:hAnsi="Times New Roman" w:cs="Times New Roman"/>
          <w:sz w:val="24"/>
          <w:szCs w:val="24"/>
        </w:rPr>
        <w:t>й ТЭРа – помещениями «Сервисного центра», «Туристического центра», смотровыми площадками, оборудованными местами отдыха, у</w:t>
      </w:r>
      <w:r w:rsidR="00457940">
        <w:rPr>
          <w:rFonts w:ascii="Times New Roman" w:hAnsi="Times New Roman" w:cs="Times New Roman"/>
          <w:sz w:val="24"/>
          <w:szCs w:val="24"/>
        </w:rPr>
        <w:t>борными, мусоросборниками и АБК (административно-бытовым комплексом).</w:t>
      </w:r>
    </w:p>
    <w:p w:rsidR="00631366" w:rsidRDefault="00631366" w:rsidP="003751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Участие в проводимых массовых спортивно – культурных мероприятиях и экологических акциях.</w:t>
      </w:r>
    </w:p>
    <w:p w:rsidR="00631366" w:rsidRDefault="00631366" w:rsidP="003751E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Пользование ландшафтами и его отдельными элементами (скалами, водоемами, лесными массивами) для познания, отдыха,</w:t>
      </w:r>
      <w:r w:rsidR="00457940">
        <w:rPr>
          <w:rFonts w:ascii="Times New Roman" w:hAnsi="Times New Roman" w:cs="Times New Roman"/>
          <w:sz w:val="24"/>
          <w:szCs w:val="24"/>
        </w:rPr>
        <w:t xml:space="preserve"> общения, занятия спортом.</w:t>
      </w:r>
    </w:p>
    <w:p w:rsidR="00631366" w:rsidRDefault="00631366" w:rsidP="00116B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 xml:space="preserve">3. Порядок посещения ТЭРа и Буферной зоны </w:t>
      </w:r>
      <w:r w:rsidR="00116B9A" w:rsidRPr="00116B9A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b/>
          <w:sz w:val="40"/>
          <w:szCs w:val="40"/>
        </w:rPr>
        <w:t>с предоставлением дополнительных возможностей</w:t>
      </w:r>
    </w:p>
    <w:p w:rsidR="00631366" w:rsidRDefault="00631366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Устанавливается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31366" w:rsidRDefault="00631366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физических лиц в составе организованных групп;</w:t>
      </w:r>
    </w:p>
    <w:p w:rsidR="00631366" w:rsidRDefault="00631366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физических и юридических лиц, осуществляющих разрешенную законодательством РФ деятельность на территории ТЭРа (Буферной зоны), в том числе – туристско-экскурсио</w:t>
      </w:r>
      <w:r w:rsidR="0005130B">
        <w:rPr>
          <w:rFonts w:ascii="Times New Roman" w:hAnsi="Times New Roman" w:cs="Times New Roman"/>
          <w:sz w:val="24"/>
          <w:szCs w:val="24"/>
        </w:rPr>
        <w:t>нн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05130B">
        <w:rPr>
          <w:rFonts w:ascii="Times New Roman" w:hAnsi="Times New Roman" w:cs="Times New Roman"/>
          <w:sz w:val="24"/>
          <w:szCs w:val="24"/>
        </w:rPr>
        <w:t>обслуживание населения;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 в порядке индивидуального посещения.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Осуществляется на основании договора, разрешения администрации ФГБУ «Государственный заповедник «Столбы».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Реализуется при наличии у посетителей (старшего группы посетителей, экскурсовода, ответственного за мероприятие и т.д.) регистрационного документа установленной формы. Документ подлежит сохранению до конца пребывания на территории.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зависимости от вида и содержания заключенного договора, дополнительно к действиям, указанным в разделе 2, может быть разрешено: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туристско-экскурсионного, культурно-массового и иного обслуживания граждан и организаций на территории ТЭРа заповедника</w:t>
      </w:r>
    </w:p>
    <w:p w:rsidR="0005130B" w:rsidRDefault="0005130B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нахождение на территории ТЭРа круглосуточно (в темное время суток – исключительно на территории</w:t>
      </w:r>
      <w:r w:rsidR="00457940">
        <w:rPr>
          <w:rFonts w:ascii="Times New Roman" w:hAnsi="Times New Roman" w:cs="Times New Roman"/>
          <w:sz w:val="24"/>
          <w:szCs w:val="24"/>
        </w:rPr>
        <w:t xml:space="preserve"> НПЦ</w:t>
      </w:r>
      <w:r w:rsidR="00517299">
        <w:rPr>
          <w:rFonts w:ascii="Times New Roman" w:hAnsi="Times New Roman" w:cs="Times New Roman"/>
          <w:sz w:val="24"/>
          <w:szCs w:val="24"/>
        </w:rPr>
        <w:t xml:space="preserve"> </w:t>
      </w:r>
      <w:r w:rsidR="00457940">
        <w:rPr>
          <w:rFonts w:ascii="Times New Roman" w:hAnsi="Times New Roman" w:cs="Times New Roman"/>
          <w:sz w:val="24"/>
          <w:szCs w:val="24"/>
        </w:rPr>
        <w:t>«Нарым» или избах</w:t>
      </w:r>
      <w:r w:rsidR="00517299">
        <w:rPr>
          <w:rFonts w:ascii="Times New Roman" w:hAnsi="Times New Roman" w:cs="Times New Roman"/>
          <w:sz w:val="24"/>
          <w:szCs w:val="24"/>
        </w:rPr>
        <w:t>-стационарах)</w:t>
      </w:r>
    </w:p>
    <w:p w:rsidR="00517299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пользование автотранспортом для проезда до кордонов Лалетино и (или) Нарым, в том числе с размещением автомашин в отведенных для этого местах</w:t>
      </w:r>
    </w:p>
    <w:p w:rsidR="00517299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ограниченное посещение Буферной зоны</w:t>
      </w:r>
    </w:p>
    <w:p w:rsidR="00517299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учебных практик, научных исследований</w:t>
      </w:r>
    </w:p>
    <w:p w:rsidR="00517299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кино-фото-видеосъемки</w:t>
      </w:r>
    </w:p>
    <w:p w:rsidR="00517299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пользование инфраструктурой НПЦ «Нарым»</w:t>
      </w:r>
    </w:p>
    <w:p w:rsidR="007F5951" w:rsidRDefault="00517299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пользование экскурсионными, эколого-просветительскими, </w:t>
      </w:r>
      <w:r w:rsidR="00AB1F85">
        <w:rPr>
          <w:rFonts w:ascii="Times New Roman" w:hAnsi="Times New Roman" w:cs="Times New Roman"/>
          <w:sz w:val="24"/>
          <w:szCs w:val="24"/>
        </w:rPr>
        <w:t xml:space="preserve">лекционными, транспортными и иными услугами заповедника (проведение организованных экскурсий и туристских походов, по установленным туристским маршрутам </w:t>
      </w:r>
      <w:r w:rsidR="007F5951">
        <w:rPr>
          <w:rFonts w:ascii="Times New Roman" w:hAnsi="Times New Roman" w:cs="Times New Roman"/>
          <w:sz w:val="24"/>
          <w:szCs w:val="24"/>
        </w:rPr>
        <w:t>и тропам в сопровождении экскурсоводов, научных сотрудников или инспекторов заповедника)</w:t>
      </w:r>
    </w:p>
    <w:p w:rsidR="007F5951" w:rsidRDefault="007F5951" w:rsidP="00631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спортивных и эколого-просветительских мероприятий, туристских слётов.</w:t>
      </w:r>
    </w:p>
    <w:p w:rsidR="00517299" w:rsidRPr="00116B9A" w:rsidRDefault="002D4F38" w:rsidP="00116B9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4. Порядок посещения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ТЭРа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, Буферной зоны и,</w:t>
      </w:r>
      <w:r w:rsidR="00116B9A" w:rsidRPr="00116B9A">
        <w:rPr>
          <w:rFonts w:ascii="Times New Roman" w:hAnsi="Times New Roman" w:cs="Times New Roman"/>
          <w:b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в особых случаях, зоны строгого заповедного режима представителями отдельных организаций</w:t>
      </w:r>
    </w:p>
    <w:p w:rsidR="002D4F38" w:rsidRDefault="002D4F38" w:rsidP="002D4F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Представители средств массовой информации беспрепятственно допускаются на территорию заповедника при наличии договоров с администрацией заповедника о проведении профессиональной кино-фото-</w:t>
      </w:r>
      <w:r w:rsidR="002A7E58">
        <w:rPr>
          <w:rFonts w:ascii="Times New Roman" w:hAnsi="Times New Roman" w:cs="Times New Roman"/>
          <w:sz w:val="24"/>
          <w:szCs w:val="24"/>
        </w:rPr>
        <w:t xml:space="preserve">видеосъемки, в целях экологического просвещения, </w:t>
      </w:r>
      <w:r w:rsidR="002A7E58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информационного освещения событий, мероприятий, происшествий на территории заповедника, без права коммерческого использования полученных материалов. </w:t>
      </w:r>
    </w:p>
    <w:p w:rsidR="002A7E58" w:rsidRDefault="002A7E58" w:rsidP="002D4F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Представители специальных служб беспрепятственно </w:t>
      </w:r>
      <w:r w:rsidR="007E52C1">
        <w:rPr>
          <w:rFonts w:ascii="Times New Roman" w:hAnsi="Times New Roman" w:cs="Times New Roman"/>
          <w:sz w:val="24"/>
          <w:szCs w:val="24"/>
        </w:rPr>
        <w:t>допускаются (с условием соблюдения установленных заповедно-режимных ограничений) на территорию заповедника при выполнении ими служебных обязанностей по предотвращению чрезвычайных ситуаций, несчастных случаев</w:t>
      </w:r>
      <w:r w:rsidR="00B9631D">
        <w:rPr>
          <w:rFonts w:ascii="Times New Roman" w:hAnsi="Times New Roman" w:cs="Times New Roman"/>
          <w:sz w:val="24"/>
          <w:szCs w:val="24"/>
        </w:rPr>
        <w:t xml:space="preserve"> и поддержанию правопорядка во время проведения массовых мероприятий</w:t>
      </w:r>
    </w:p>
    <w:p w:rsidR="00B9631D" w:rsidRDefault="00B9631D" w:rsidP="002D4F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При необходимости проведения специальных мероприятий продолжительностью более 8 часов </w:t>
      </w:r>
      <w:r w:rsidR="00E33FE2">
        <w:rPr>
          <w:rFonts w:ascii="Times New Roman" w:hAnsi="Times New Roman" w:cs="Times New Roman"/>
          <w:sz w:val="24"/>
          <w:szCs w:val="24"/>
        </w:rPr>
        <w:t>должностные</w:t>
      </w:r>
      <w:r>
        <w:rPr>
          <w:rFonts w:ascii="Times New Roman" w:hAnsi="Times New Roman" w:cs="Times New Roman"/>
          <w:sz w:val="24"/>
          <w:szCs w:val="24"/>
        </w:rPr>
        <w:t xml:space="preserve"> лица спецслужб обязаны извещать</w:t>
      </w:r>
      <w:r w:rsidR="00E33FE2">
        <w:rPr>
          <w:rFonts w:ascii="Times New Roman" w:hAnsi="Times New Roman" w:cs="Times New Roman"/>
          <w:sz w:val="24"/>
          <w:szCs w:val="24"/>
        </w:rPr>
        <w:t xml:space="preserve"> об этом Администрацию заповедника, а также согласовывать необходимость использования на территории спасательных собак, сигнальных устройств, нахождением с оружием, выхода за пределы ТЭРа. В иных случаях о нахождении указанных лиц на территории заповедника администрация заповедника должна быть уведомлена заблаговременно. </w:t>
      </w:r>
    </w:p>
    <w:p w:rsidR="00E33FE2" w:rsidRDefault="00E33FE2" w:rsidP="00E33FE2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5. Заповедно-режимные и иные ограничения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ТЭРа</w:t>
      </w:r>
      <w:proofErr w:type="spellEnd"/>
      <w:r w:rsidR="00116B9A" w:rsidRPr="00116B9A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и Буферной зоны</w:t>
      </w:r>
    </w:p>
    <w:p w:rsidR="00226A02" w:rsidRDefault="00E33FE2" w:rsidP="00E33FE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 На территории ТЭРа и Буферной </w:t>
      </w:r>
      <w:r w:rsidR="00226A02">
        <w:rPr>
          <w:rFonts w:ascii="Times New Roman" w:hAnsi="Times New Roman" w:cs="Times New Roman"/>
          <w:sz w:val="24"/>
          <w:szCs w:val="24"/>
        </w:rPr>
        <w:t xml:space="preserve">зоны заповедника в соответствии с установленным правовым режимом охраны территории </w:t>
      </w:r>
      <w:r w:rsidR="00226A02">
        <w:rPr>
          <w:rFonts w:ascii="Times New Roman" w:hAnsi="Times New Roman" w:cs="Times New Roman"/>
          <w:b/>
          <w:sz w:val="24"/>
          <w:szCs w:val="24"/>
        </w:rPr>
        <w:t>запрещается:</w:t>
      </w:r>
    </w:p>
    <w:p w:rsidR="00226A02" w:rsidRDefault="00226A02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Организация и проведение каких-либо мероприятий без согласования с администрацией заповедника.</w:t>
      </w:r>
    </w:p>
    <w:p w:rsidR="00226A02" w:rsidRDefault="00226A02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 Осуществления деятельности по туристско-экскурсионному и культурно-массовому обслуживанию населения без разрешения Администрации заповедника.</w:t>
      </w:r>
    </w:p>
    <w:p w:rsidR="00226A02" w:rsidRDefault="00226A02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 Пользование открытым огнем (разведение костров, установка мангалов, очагов, горелок и примусов).</w:t>
      </w:r>
    </w:p>
    <w:p w:rsidR="00B77F63" w:rsidRDefault="00226A02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5.1.4. Нахождение с орудиями лова, охотничьим и спортивным оружием, другими видами оружия</w:t>
      </w:r>
      <w:r w:rsidR="00B77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устрой</w:t>
      </w:r>
      <w:r w:rsidR="00B77F63">
        <w:rPr>
          <w:rFonts w:ascii="Times New Roman" w:hAnsi="Times New Roman" w:cs="Times New Roman"/>
          <w:sz w:val="24"/>
          <w:szCs w:val="24"/>
        </w:rPr>
        <w:t>ствами, использование которых может нанести ущерб объектам живой природы (пневматические пистолеты, ружья, в том числе устройства, использующие энергию сжатых газов для метания металлических и иных сн</w:t>
      </w:r>
      <w:r w:rsidR="00A37470">
        <w:rPr>
          <w:rFonts w:ascii="Times New Roman" w:hAnsi="Times New Roman" w:cs="Times New Roman"/>
          <w:sz w:val="24"/>
          <w:szCs w:val="24"/>
        </w:rPr>
        <w:t>арядов, желатиновых капсул</w:t>
      </w:r>
      <w:proofErr w:type="gramStart"/>
      <w:r w:rsidR="00A37470">
        <w:rPr>
          <w:rFonts w:ascii="Times New Roman" w:hAnsi="Times New Roman" w:cs="Times New Roman"/>
          <w:sz w:val="24"/>
          <w:szCs w:val="24"/>
        </w:rPr>
        <w:t xml:space="preserve"> </w:t>
      </w:r>
      <w:r w:rsidR="00B77F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77F63">
        <w:rPr>
          <w:rFonts w:ascii="Times New Roman" w:hAnsi="Times New Roman" w:cs="Times New Roman"/>
          <w:sz w:val="24"/>
          <w:szCs w:val="24"/>
        </w:rPr>
        <w:t xml:space="preserve"> арбалеты и иные метательные устройства; ракетницы, петарды и другие шумовые и световые пиротехнические изделия).</w:t>
      </w:r>
    </w:p>
    <w:p w:rsidR="00B77F63" w:rsidRDefault="00B77F63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5.1.5. Нахождение с домашними жив</w:t>
      </w:r>
      <w:r w:rsidR="00A37470">
        <w:rPr>
          <w:rFonts w:ascii="Times New Roman" w:hAnsi="Times New Roman" w:cs="Times New Roman"/>
          <w:sz w:val="24"/>
          <w:szCs w:val="24"/>
        </w:rPr>
        <w:t>отными.</w:t>
      </w:r>
    </w:p>
    <w:p w:rsidR="00B77F63" w:rsidRDefault="00B77F63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Нахождение с велосипедами, мопедами, снегоходами,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снегоболотоходами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квадро</w:t>
      </w:r>
      <w:r w:rsidR="009D29E8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иклами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авто-мото-велотехникой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также со сноубордами, всеми видами лыж (горны</w:t>
      </w:r>
      <w:r w:rsidR="00A37470">
        <w:rPr>
          <w:rFonts w:ascii="Times New Roman" w:hAnsi="Times New Roman" w:cs="Times New Roman"/>
          <w:sz w:val="24"/>
          <w:szCs w:val="24"/>
        </w:rPr>
        <w:t>ми, беговыми, охотничьими</w:t>
      </w:r>
      <w:r>
        <w:rPr>
          <w:rFonts w:ascii="Times New Roman" w:hAnsi="Times New Roman" w:cs="Times New Roman"/>
          <w:sz w:val="24"/>
          <w:szCs w:val="24"/>
        </w:rPr>
        <w:t>); проезд и использование их на территории.</w:t>
      </w:r>
    </w:p>
    <w:p w:rsidR="00E33FE2" w:rsidRDefault="00B77F63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5.1.7. Проезд на автомашинах без разрешения администрации заповедника.</w:t>
      </w:r>
    </w:p>
    <w:p w:rsidR="00B77F63" w:rsidRDefault="00B77F63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5.1.8. Парковка автотранспорта вне установленных мест, мойка автомашин, посуды, стирка белья, в том числе в водных источниках.</w:t>
      </w:r>
    </w:p>
    <w:p w:rsidR="00B77F63" w:rsidRDefault="00B77F63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5.1.9. Рубка и повреждение деревьев и кустарников</w:t>
      </w:r>
      <w:r w:rsidR="009321DE">
        <w:rPr>
          <w:rFonts w:ascii="Times New Roman" w:hAnsi="Times New Roman" w:cs="Times New Roman"/>
          <w:sz w:val="24"/>
          <w:szCs w:val="24"/>
        </w:rPr>
        <w:t>.</w:t>
      </w:r>
    </w:p>
    <w:p w:rsidR="009321DE" w:rsidRDefault="009321DE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5.1.10. Разрушение и повреждение скал; повреждение и уничтожение почвенного покрова, мхов, лишайников, травянистых растений цветов, также сбор дикорастущих древесных, кустарниковых, травянистых растений и цветов, включая сбор гербарного материала.</w:t>
      </w:r>
    </w:p>
    <w:p w:rsidR="009321DE" w:rsidRDefault="009321DE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5.1.11. Сбор дикорастущих плодов, грибов, ореха и ягод.</w:t>
      </w:r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5.1.12</w:t>
      </w:r>
      <w:r w:rsidR="009321DE">
        <w:rPr>
          <w:rFonts w:ascii="Times New Roman" w:hAnsi="Times New Roman" w:cs="Times New Roman"/>
          <w:sz w:val="24"/>
          <w:szCs w:val="24"/>
        </w:rPr>
        <w:t>. Вынос с территории любых объектов живой и неживой природы (останков животных, трав, цветов, мха, в том числе высохших; элементов древесной и кустарниковой раст</w:t>
      </w:r>
      <w:r w:rsidR="00A37470">
        <w:rPr>
          <w:rFonts w:ascii="Times New Roman" w:hAnsi="Times New Roman" w:cs="Times New Roman"/>
          <w:sz w:val="24"/>
          <w:szCs w:val="24"/>
        </w:rPr>
        <w:t>ительности, камней, почвы</w:t>
      </w:r>
      <w:r w:rsidR="009321DE">
        <w:rPr>
          <w:rFonts w:ascii="Times New Roman" w:hAnsi="Times New Roman" w:cs="Times New Roman"/>
          <w:sz w:val="24"/>
          <w:szCs w:val="24"/>
        </w:rPr>
        <w:t>)</w:t>
      </w:r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5.1.13</w:t>
      </w:r>
      <w:r w:rsidR="009321DE">
        <w:rPr>
          <w:rFonts w:ascii="Times New Roman" w:hAnsi="Times New Roman" w:cs="Times New Roman"/>
          <w:sz w:val="24"/>
          <w:szCs w:val="24"/>
        </w:rPr>
        <w:t>. Передвижение посетителей вне установленных троп.</w:t>
      </w:r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5.1.14</w:t>
      </w:r>
      <w:r w:rsidR="009321DE">
        <w:rPr>
          <w:rFonts w:ascii="Times New Roman" w:hAnsi="Times New Roman" w:cs="Times New Roman"/>
          <w:sz w:val="24"/>
          <w:szCs w:val="24"/>
        </w:rPr>
        <w:t>. Выход за пределы ТЭРа без разрешения Администрации заповедника, нахождение в зоне строгого заповедного режима.</w:t>
      </w:r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5.1.15</w:t>
      </w:r>
      <w:r w:rsidR="009321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321DE">
        <w:rPr>
          <w:rFonts w:ascii="Times New Roman" w:hAnsi="Times New Roman" w:cs="Times New Roman"/>
          <w:sz w:val="24"/>
          <w:szCs w:val="24"/>
        </w:rPr>
        <w:t>Устройство стоянок, установка палаток, навесов, пологов, тентов, платформ, настилов, размещение на ночлег вне мест, установленных для этих целей.</w:t>
      </w:r>
      <w:proofErr w:type="gramEnd"/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5.1.16</w:t>
      </w:r>
      <w:r w:rsidR="009321DE">
        <w:rPr>
          <w:rFonts w:ascii="Times New Roman" w:hAnsi="Times New Roman" w:cs="Times New Roman"/>
          <w:sz w:val="24"/>
          <w:szCs w:val="24"/>
        </w:rPr>
        <w:t>. Замусоривание территории.</w:t>
      </w:r>
    </w:p>
    <w:p w:rsidR="009321DE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5.1.17</w:t>
      </w:r>
      <w:r w:rsidR="009321DE">
        <w:rPr>
          <w:rFonts w:ascii="Times New Roman" w:hAnsi="Times New Roman" w:cs="Times New Roman"/>
          <w:sz w:val="24"/>
          <w:szCs w:val="24"/>
        </w:rPr>
        <w:t xml:space="preserve">. Нарушение тишины, применение звуковоспроизводящих акустических систем и </w:t>
      </w:r>
      <w:r>
        <w:rPr>
          <w:rFonts w:ascii="Times New Roman" w:hAnsi="Times New Roman" w:cs="Times New Roman"/>
          <w:sz w:val="24"/>
          <w:szCs w:val="24"/>
        </w:rPr>
        <w:t>других устройств, имеющих акустической воздействие на окружающую среду.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5.1.18. Уничтожение и повреждение (порча) средств наглядной агитации </w:t>
      </w:r>
      <w:r w:rsidR="00A37470">
        <w:rPr>
          <w:rFonts w:ascii="Times New Roman" w:hAnsi="Times New Roman" w:cs="Times New Roman"/>
          <w:sz w:val="24"/>
          <w:szCs w:val="24"/>
        </w:rPr>
        <w:t>(стендов, панно, аншлагов</w:t>
      </w:r>
      <w:r>
        <w:rPr>
          <w:rFonts w:ascii="Times New Roman" w:hAnsi="Times New Roman" w:cs="Times New Roman"/>
          <w:sz w:val="24"/>
          <w:szCs w:val="24"/>
        </w:rPr>
        <w:t>) лесоустроительных, лесохозяйственных и землеустроительных знаков, элементов туристической и хозяйственной инфраструктуры заповедника.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5.1.19. Нанесение надписей и рисунков на скалы, камни, постройки,</w:t>
      </w:r>
      <w:r w:rsidR="00A37470">
        <w:rPr>
          <w:rFonts w:ascii="Times New Roman" w:hAnsi="Times New Roman" w:cs="Times New Roman"/>
          <w:sz w:val="24"/>
          <w:szCs w:val="24"/>
        </w:rPr>
        <w:t xml:space="preserve"> стенды, аншлаги, деревья.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5.1.20. Разорение гнезд, нор, логовищ и муравейников.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5.1.21. Отпугивание и прикармливание диких животных и птиц.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5.1.22. Выпас скота, сенокошение, заготовка и присвоение древесины, в том числе валежной и сухостойной и иное незаконное лесопользование.</w:t>
      </w:r>
    </w:p>
    <w:p w:rsidR="009D29E8" w:rsidRDefault="009D29E8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5.1.23. Осуществление всякой деятельности, нарушающей естественное развитие и сохранение объектов государственного природно-заповедного фонда и природных комплексов.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 территории ТЭРа и Буферной зоны заповедника в соответствии с законодательством РФ не допускается нарушать нормы правопорядка в общественных местах.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решению директора заповедника посещение ТЭРа и Буферной зоны может быть запрещено (приостановлено) для всех категорий посетителей (за исключением указанных в п.4.2.) в случаях: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5.3.1.Объявление чрезвычайной ситуации: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уровень 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условиям погоды начиная с четвертого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лесные пожары на территории заповедника</w:t>
      </w:r>
    </w:p>
    <w:p w:rsidR="00C05B47" w:rsidRDefault="00C05B47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неблагоприятное санитарно-эпидемиологическое состояние территории</w:t>
      </w:r>
    </w:p>
    <w:p w:rsidR="00DB104D" w:rsidRDefault="00DB104D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 Наличия риска биотического и абиотического характера для жизни и здоровья граждан при посещении ТЭРа и Буферной зоны.</w:t>
      </w:r>
    </w:p>
    <w:p w:rsidR="00DB104D" w:rsidRDefault="00DB104D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5.3.3. Неблагоприятное воздействие на природный комплекс от массового посещения территории.</w:t>
      </w:r>
    </w:p>
    <w:p w:rsidR="00DB104D" w:rsidRDefault="00DB104D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5.3.4. Необходимости исключения фактора беспокойства в местах массовых скоплений диких животных, включая рыб в период их миграции и воспроизводства, а также в местах обитания (произрастания) редких видов животных и растений.</w:t>
      </w:r>
    </w:p>
    <w:p w:rsidR="00DB104D" w:rsidRDefault="00DB104D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5.4. Ограничение посещения может быть введено как для всей территории ТЭРа и Буферной зоны, так и для их отдельных участков.</w:t>
      </w:r>
    </w:p>
    <w:p w:rsidR="00DB104D" w:rsidRDefault="00DB104D" w:rsidP="00E33F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Время ограничения посещения может быть оговорено определенным периодом, либо устанавливается до принятия специального решения о снятии запрета на посещение территории.</w:t>
      </w:r>
    </w:p>
    <w:p w:rsidR="00C05B47" w:rsidRDefault="00DB104D" w:rsidP="00DB104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6. Ответственность физических, должностных и юридических лиц за нарушения установленных правил природопользования</w:t>
      </w:r>
    </w:p>
    <w:p w:rsidR="00DB104D" w:rsidRDefault="00DB104D" w:rsidP="00DB104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Лица, допустившие нарушения установленного природоохранного режима </w:t>
      </w:r>
      <w:r w:rsidR="005A707D">
        <w:rPr>
          <w:rFonts w:ascii="Times New Roman" w:hAnsi="Times New Roman" w:cs="Times New Roman"/>
          <w:sz w:val="24"/>
          <w:szCs w:val="24"/>
        </w:rPr>
        <w:t>привлекаются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5A707D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A707D">
        <w:rPr>
          <w:rFonts w:ascii="Times New Roman" w:hAnsi="Times New Roman" w:cs="Times New Roman"/>
          <w:sz w:val="24"/>
          <w:szCs w:val="24"/>
        </w:rPr>
        <w:t>соответствии с положениями КоАП и УК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07D" w:rsidRDefault="005A707D" w:rsidP="00DB104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Лица, допустившие нарушения, указанные в п.5.2., несут ответственность в соответствии с нормами Административного и Уголовного законодательства РФ.</w:t>
      </w:r>
    </w:p>
    <w:p w:rsidR="005A707D" w:rsidRPr="00DB104D" w:rsidRDefault="005A707D" w:rsidP="00DB104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Ущерб, причиненный природному комплексу заповедника, возмещается виновными лицами в полном объеме.</w:t>
      </w:r>
    </w:p>
    <w:sectPr w:rsidR="005A707D" w:rsidRPr="00DB104D" w:rsidSect="006824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244E"/>
    <w:rsid w:val="00050032"/>
    <w:rsid w:val="0005130B"/>
    <w:rsid w:val="00116B9A"/>
    <w:rsid w:val="0020474C"/>
    <w:rsid w:val="00226A02"/>
    <w:rsid w:val="00275640"/>
    <w:rsid w:val="002A7E58"/>
    <w:rsid w:val="002D4F38"/>
    <w:rsid w:val="003751E5"/>
    <w:rsid w:val="00407303"/>
    <w:rsid w:val="00457940"/>
    <w:rsid w:val="004F500A"/>
    <w:rsid w:val="00517299"/>
    <w:rsid w:val="00552DCB"/>
    <w:rsid w:val="00566ACB"/>
    <w:rsid w:val="005A707D"/>
    <w:rsid w:val="00631366"/>
    <w:rsid w:val="0068244E"/>
    <w:rsid w:val="006E53E0"/>
    <w:rsid w:val="007E52C1"/>
    <w:rsid w:val="007F5951"/>
    <w:rsid w:val="00897D8E"/>
    <w:rsid w:val="00923742"/>
    <w:rsid w:val="009321DE"/>
    <w:rsid w:val="009D29E8"/>
    <w:rsid w:val="00A37470"/>
    <w:rsid w:val="00A96CC3"/>
    <w:rsid w:val="00AB1F85"/>
    <w:rsid w:val="00B77F63"/>
    <w:rsid w:val="00B81905"/>
    <w:rsid w:val="00B9631D"/>
    <w:rsid w:val="00C05B47"/>
    <w:rsid w:val="00D146E1"/>
    <w:rsid w:val="00DB104D"/>
    <w:rsid w:val="00E33FE2"/>
    <w:rsid w:val="00F7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47335-17B4-498A-9EDB-C2889B69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</dc:creator>
  <cp:lastModifiedBy>Sveta</cp:lastModifiedBy>
  <cp:revision>9</cp:revision>
  <dcterms:created xsi:type="dcterms:W3CDTF">2016-05-06T07:37:00Z</dcterms:created>
  <dcterms:modified xsi:type="dcterms:W3CDTF">2016-11-02T04:17:00Z</dcterms:modified>
</cp:coreProperties>
</file>